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79B3C" w14:textId="77777777" w:rsidR="003C3987" w:rsidRPr="00A07C76" w:rsidRDefault="003C3987" w:rsidP="00E34400">
      <w:pPr>
        <w:spacing w:line="276" w:lineRule="auto"/>
        <w:ind w:left="-426" w:right="-56"/>
        <w:jc w:val="both"/>
        <w:rPr>
          <w:rFonts w:ascii="Arial" w:eastAsia="Arial" w:hAnsi="Arial" w:cs="Arial"/>
          <w:sz w:val="24"/>
          <w:szCs w:val="24"/>
        </w:rPr>
      </w:pPr>
    </w:p>
    <w:p w14:paraId="51615675" w14:textId="1F3E4308" w:rsidR="003C3987" w:rsidRDefault="003C3987" w:rsidP="00E34400">
      <w:pPr>
        <w:spacing w:line="276" w:lineRule="auto"/>
        <w:ind w:left="-426" w:right="-56"/>
        <w:jc w:val="both"/>
        <w:rPr>
          <w:rFonts w:ascii="Arial" w:eastAsia="Arial" w:hAnsi="Arial" w:cs="Arial"/>
          <w:sz w:val="24"/>
          <w:szCs w:val="24"/>
        </w:rPr>
      </w:pPr>
    </w:p>
    <w:p w14:paraId="329E4F5E" w14:textId="09E8BBF0" w:rsidR="00ED64A6" w:rsidRDefault="00ED64A6" w:rsidP="00E34400">
      <w:pPr>
        <w:spacing w:line="276" w:lineRule="auto"/>
        <w:ind w:left="-426" w:right="-56"/>
        <w:jc w:val="both"/>
        <w:rPr>
          <w:rFonts w:ascii="Arial" w:eastAsia="Arial" w:hAnsi="Arial" w:cs="Arial"/>
          <w:sz w:val="24"/>
          <w:szCs w:val="24"/>
        </w:rPr>
      </w:pPr>
    </w:p>
    <w:p w14:paraId="407E94B8" w14:textId="7C7FE1A4" w:rsidR="00ED64A6" w:rsidRDefault="00ED64A6" w:rsidP="00E34400">
      <w:pPr>
        <w:spacing w:line="276" w:lineRule="auto"/>
        <w:ind w:left="-426" w:right="-56"/>
        <w:jc w:val="both"/>
        <w:rPr>
          <w:rFonts w:ascii="Arial" w:eastAsia="Arial" w:hAnsi="Arial" w:cs="Arial"/>
          <w:sz w:val="24"/>
          <w:szCs w:val="24"/>
        </w:rPr>
      </w:pPr>
    </w:p>
    <w:p w14:paraId="510058F2" w14:textId="0CC6E78E" w:rsidR="00ED64A6" w:rsidRDefault="00ED64A6" w:rsidP="00E34400">
      <w:pPr>
        <w:spacing w:line="276" w:lineRule="auto"/>
        <w:ind w:left="-426" w:right="-56"/>
        <w:jc w:val="both"/>
        <w:rPr>
          <w:rFonts w:ascii="Arial" w:eastAsia="Arial" w:hAnsi="Arial" w:cs="Arial"/>
          <w:sz w:val="24"/>
          <w:szCs w:val="24"/>
        </w:rPr>
      </w:pPr>
    </w:p>
    <w:p w14:paraId="45ADEC21" w14:textId="286C90A6" w:rsidR="00ED64A6" w:rsidRDefault="00ED64A6" w:rsidP="00E34400">
      <w:pPr>
        <w:spacing w:line="276" w:lineRule="auto"/>
        <w:ind w:left="-426" w:right="-56"/>
        <w:jc w:val="both"/>
        <w:rPr>
          <w:rFonts w:ascii="Arial" w:eastAsia="Arial" w:hAnsi="Arial" w:cs="Arial"/>
          <w:sz w:val="24"/>
          <w:szCs w:val="24"/>
        </w:rPr>
      </w:pPr>
    </w:p>
    <w:p w14:paraId="67F60B31" w14:textId="566FF549" w:rsidR="00ED64A6" w:rsidRDefault="00ED64A6" w:rsidP="00E34400">
      <w:pPr>
        <w:spacing w:line="276" w:lineRule="auto"/>
        <w:ind w:left="-426" w:right="-56"/>
        <w:jc w:val="both"/>
        <w:rPr>
          <w:rFonts w:ascii="Arial" w:eastAsia="Arial" w:hAnsi="Arial" w:cs="Arial"/>
          <w:sz w:val="24"/>
          <w:szCs w:val="24"/>
        </w:rPr>
      </w:pPr>
    </w:p>
    <w:p w14:paraId="2021D148" w14:textId="3E255A4E" w:rsidR="00ED64A6" w:rsidRDefault="00ED64A6" w:rsidP="00E34400">
      <w:pPr>
        <w:spacing w:line="276" w:lineRule="auto"/>
        <w:ind w:left="-426" w:right="-56"/>
        <w:jc w:val="both"/>
        <w:rPr>
          <w:rFonts w:ascii="Arial" w:eastAsia="Arial" w:hAnsi="Arial" w:cs="Arial"/>
          <w:sz w:val="24"/>
          <w:szCs w:val="24"/>
        </w:rPr>
      </w:pPr>
    </w:p>
    <w:p w14:paraId="3A063ECD" w14:textId="1207F739" w:rsidR="00ED64A6" w:rsidRDefault="00ED64A6" w:rsidP="00E34400">
      <w:pPr>
        <w:spacing w:line="276" w:lineRule="auto"/>
        <w:ind w:left="-426" w:right="-56"/>
        <w:jc w:val="both"/>
        <w:rPr>
          <w:rFonts w:ascii="Arial" w:eastAsia="Arial" w:hAnsi="Arial" w:cs="Arial"/>
          <w:sz w:val="24"/>
          <w:szCs w:val="24"/>
        </w:rPr>
      </w:pPr>
    </w:p>
    <w:p w14:paraId="10D785E3" w14:textId="5062165B" w:rsidR="00ED64A6" w:rsidRDefault="00ED64A6" w:rsidP="00E34400">
      <w:pPr>
        <w:spacing w:line="276" w:lineRule="auto"/>
        <w:ind w:left="-426" w:right="-56"/>
        <w:jc w:val="both"/>
        <w:rPr>
          <w:rFonts w:ascii="Arial" w:eastAsia="Arial" w:hAnsi="Arial" w:cs="Arial"/>
          <w:sz w:val="24"/>
          <w:szCs w:val="24"/>
        </w:rPr>
      </w:pPr>
    </w:p>
    <w:p w14:paraId="5E00883C" w14:textId="7D2CCAD7" w:rsidR="00ED64A6" w:rsidRDefault="00ED64A6" w:rsidP="00E34400">
      <w:pPr>
        <w:spacing w:line="276" w:lineRule="auto"/>
        <w:ind w:left="-426" w:right="-56"/>
        <w:jc w:val="both"/>
        <w:rPr>
          <w:rFonts w:ascii="Arial" w:eastAsia="Arial" w:hAnsi="Arial" w:cs="Arial"/>
          <w:sz w:val="24"/>
          <w:szCs w:val="24"/>
        </w:rPr>
      </w:pPr>
    </w:p>
    <w:p w14:paraId="3A6E9537" w14:textId="6B3BE5DF" w:rsidR="00ED64A6" w:rsidRDefault="00ED64A6" w:rsidP="00E34400">
      <w:pPr>
        <w:spacing w:line="276" w:lineRule="auto"/>
        <w:ind w:left="-426" w:right="-56"/>
        <w:jc w:val="both"/>
        <w:rPr>
          <w:rFonts w:ascii="Arial" w:eastAsia="Arial" w:hAnsi="Arial" w:cs="Arial"/>
          <w:sz w:val="24"/>
          <w:szCs w:val="24"/>
        </w:rPr>
      </w:pPr>
    </w:p>
    <w:p w14:paraId="73EE8270" w14:textId="59DC9886" w:rsidR="00ED64A6" w:rsidRDefault="00ED64A6" w:rsidP="00E34400">
      <w:pPr>
        <w:spacing w:line="276" w:lineRule="auto"/>
        <w:ind w:left="-426" w:right="-56"/>
        <w:jc w:val="both"/>
        <w:rPr>
          <w:rFonts w:ascii="Arial" w:eastAsia="Arial" w:hAnsi="Arial" w:cs="Arial"/>
          <w:sz w:val="24"/>
          <w:szCs w:val="24"/>
        </w:rPr>
      </w:pPr>
    </w:p>
    <w:p w14:paraId="7ED42ADC" w14:textId="6E9E72B4" w:rsidR="00ED64A6" w:rsidRDefault="00ED64A6" w:rsidP="00E34400">
      <w:pPr>
        <w:spacing w:line="276" w:lineRule="auto"/>
        <w:ind w:left="-426" w:right="-56"/>
        <w:jc w:val="both"/>
        <w:rPr>
          <w:rFonts w:ascii="Arial" w:eastAsia="Arial" w:hAnsi="Arial" w:cs="Arial"/>
          <w:sz w:val="24"/>
          <w:szCs w:val="24"/>
        </w:rPr>
      </w:pPr>
    </w:p>
    <w:p w14:paraId="4FA36431" w14:textId="1CCB7F80" w:rsidR="00ED64A6" w:rsidRDefault="00ED64A6" w:rsidP="00E34400">
      <w:pPr>
        <w:spacing w:line="276" w:lineRule="auto"/>
        <w:ind w:left="-426" w:right="-56"/>
        <w:jc w:val="both"/>
        <w:rPr>
          <w:rFonts w:ascii="Arial" w:eastAsia="Arial" w:hAnsi="Arial" w:cs="Arial"/>
          <w:sz w:val="24"/>
          <w:szCs w:val="24"/>
        </w:rPr>
      </w:pPr>
    </w:p>
    <w:p w14:paraId="45E700C8" w14:textId="3F097833" w:rsidR="00ED64A6" w:rsidRDefault="00ED64A6" w:rsidP="00E34400">
      <w:pPr>
        <w:spacing w:line="276" w:lineRule="auto"/>
        <w:ind w:left="-426" w:right="-56"/>
        <w:jc w:val="both"/>
        <w:rPr>
          <w:rFonts w:ascii="Arial" w:eastAsia="Arial" w:hAnsi="Arial" w:cs="Arial"/>
          <w:sz w:val="24"/>
          <w:szCs w:val="24"/>
        </w:rPr>
      </w:pPr>
    </w:p>
    <w:p w14:paraId="332308B6" w14:textId="77777777" w:rsidR="00ED64A6" w:rsidRDefault="00ED64A6" w:rsidP="00ED64A6">
      <w:pPr>
        <w:jc w:val="both"/>
      </w:pPr>
    </w:p>
    <w:p w14:paraId="6211FB71" w14:textId="6195CCD1" w:rsidR="00ED64A6" w:rsidRPr="00ED64A6" w:rsidRDefault="00ED64A6" w:rsidP="00ED64A6">
      <w:pPr>
        <w:jc w:val="right"/>
        <w:textDirection w:val="btLr"/>
        <w:rPr>
          <w:rFonts w:ascii="Arial" w:hAnsi="Arial" w:cs="Arial"/>
          <w:b/>
        </w:rPr>
      </w:pPr>
      <w:r w:rsidRPr="00ED64A6">
        <w:rPr>
          <w:rFonts w:ascii="Arial" w:hAnsi="Arial" w:cs="Arial"/>
          <w:b/>
          <w:smallCaps/>
          <w:sz w:val="64"/>
        </w:rPr>
        <w:t xml:space="preserve">PLAN DE ÁREA DE </w:t>
      </w:r>
      <w:r>
        <w:rPr>
          <w:rFonts w:ascii="Arial" w:hAnsi="Arial" w:cs="Arial"/>
          <w:b/>
          <w:smallCaps/>
          <w:sz w:val="64"/>
        </w:rPr>
        <w:t>EDUCACIÓN FÍSICA, RECREACIÓN Y DEPORTES</w:t>
      </w:r>
    </w:p>
    <w:p w14:paraId="66E80945" w14:textId="77777777" w:rsidR="00ED64A6" w:rsidRPr="00ED64A6" w:rsidRDefault="00ED64A6" w:rsidP="00ED64A6">
      <w:pPr>
        <w:jc w:val="right"/>
        <w:textDirection w:val="btLr"/>
        <w:rPr>
          <w:rFonts w:ascii="Arial" w:hAnsi="Arial" w:cs="Arial"/>
          <w:b/>
        </w:rPr>
      </w:pPr>
      <w:r w:rsidRPr="00ED64A6">
        <w:rPr>
          <w:rFonts w:ascii="Arial" w:hAnsi="Arial" w:cs="Arial"/>
          <w:b/>
          <w:sz w:val="36"/>
        </w:rPr>
        <w:t>Institución Educativa Julio Restrepo</w:t>
      </w:r>
    </w:p>
    <w:p w14:paraId="6EB8997E" w14:textId="77777777" w:rsidR="00ED64A6" w:rsidRPr="00ED64A6" w:rsidRDefault="00ED64A6" w:rsidP="00ED64A6">
      <w:pPr>
        <w:jc w:val="right"/>
        <w:textDirection w:val="btLr"/>
        <w:rPr>
          <w:rFonts w:ascii="Arial" w:hAnsi="Arial" w:cs="Arial"/>
          <w:b/>
        </w:rPr>
      </w:pPr>
      <w:r w:rsidRPr="00ED64A6">
        <w:rPr>
          <w:rFonts w:ascii="Arial" w:hAnsi="Arial" w:cs="Arial"/>
          <w:b/>
          <w:sz w:val="36"/>
        </w:rPr>
        <w:t>2025</w:t>
      </w:r>
    </w:p>
    <w:p w14:paraId="69550AFA" w14:textId="7D0F6877" w:rsidR="00ED64A6" w:rsidRDefault="00ED64A6" w:rsidP="00E34400">
      <w:pPr>
        <w:spacing w:line="276" w:lineRule="auto"/>
        <w:ind w:left="-426" w:right="-56"/>
        <w:jc w:val="both"/>
        <w:rPr>
          <w:rFonts w:ascii="Arial" w:eastAsia="Arial" w:hAnsi="Arial" w:cs="Arial"/>
          <w:sz w:val="24"/>
          <w:szCs w:val="24"/>
        </w:rPr>
      </w:pPr>
    </w:p>
    <w:p w14:paraId="53278574" w14:textId="24DEB9BF" w:rsidR="00ED64A6" w:rsidRDefault="00ED64A6" w:rsidP="00E34400">
      <w:pPr>
        <w:spacing w:line="276" w:lineRule="auto"/>
        <w:ind w:left="-426" w:right="-56"/>
        <w:jc w:val="both"/>
        <w:rPr>
          <w:rFonts w:ascii="Arial" w:eastAsia="Arial" w:hAnsi="Arial" w:cs="Arial"/>
          <w:sz w:val="24"/>
          <w:szCs w:val="24"/>
        </w:rPr>
      </w:pPr>
    </w:p>
    <w:p w14:paraId="0F889C3F" w14:textId="5F3C24E5" w:rsidR="00ED64A6" w:rsidRDefault="00ED64A6" w:rsidP="00E34400">
      <w:pPr>
        <w:spacing w:line="276" w:lineRule="auto"/>
        <w:ind w:left="-426" w:right="-56"/>
        <w:jc w:val="both"/>
        <w:rPr>
          <w:rFonts w:ascii="Arial" w:eastAsia="Arial" w:hAnsi="Arial" w:cs="Arial"/>
          <w:sz w:val="24"/>
          <w:szCs w:val="24"/>
        </w:rPr>
      </w:pPr>
    </w:p>
    <w:p w14:paraId="21605D27" w14:textId="4647F0F5" w:rsidR="00ED64A6" w:rsidRDefault="00ED64A6" w:rsidP="00E34400">
      <w:pPr>
        <w:spacing w:line="276" w:lineRule="auto"/>
        <w:ind w:left="-426" w:right="-56"/>
        <w:jc w:val="both"/>
        <w:rPr>
          <w:rFonts w:ascii="Arial" w:eastAsia="Arial" w:hAnsi="Arial" w:cs="Arial"/>
          <w:sz w:val="24"/>
          <w:szCs w:val="24"/>
        </w:rPr>
      </w:pPr>
    </w:p>
    <w:p w14:paraId="50F3BE12" w14:textId="5168DF4B" w:rsidR="00ED64A6" w:rsidRDefault="00ED64A6" w:rsidP="00E34400">
      <w:pPr>
        <w:spacing w:line="276" w:lineRule="auto"/>
        <w:ind w:left="-426" w:right="-56"/>
        <w:jc w:val="both"/>
        <w:rPr>
          <w:rFonts w:ascii="Arial" w:eastAsia="Arial" w:hAnsi="Arial" w:cs="Arial"/>
          <w:sz w:val="24"/>
          <w:szCs w:val="24"/>
        </w:rPr>
      </w:pPr>
    </w:p>
    <w:p w14:paraId="3F4B1404" w14:textId="3293B1D1" w:rsidR="00ED64A6" w:rsidRDefault="00ED64A6" w:rsidP="00E34400">
      <w:pPr>
        <w:spacing w:line="276" w:lineRule="auto"/>
        <w:ind w:left="-426" w:right="-56"/>
        <w:jc w:val="both"/>
        <w:rPr>
          <w:rFonts w:ascii="Arial" w:eastAsia="Arial" w:hAnsi="Arial" w:cs="Arial"/>
          <w:sz w:val="24"/>
          <w:szCs w:val="24"/>
        </w:rPr>
      </w:pPr>
    </w:p>
    <w:p w14:paraId="67197684" w14:textId="58F275DB" w:rsidR="00ED64A6" w:rsidRDefault="00ED64A6" w:rsidP="00E34400">
      <w:pPr>
        <w:spacing w:line="276" w:lineRule="auto"/>
        <w:ind w:left="-426" w:right="-56"/>
        <w:jc w:val="both"/>
        <w:rPr>
          <w:rFonts w:ascii="Arial" w:eastAsia="Arial" w:hAnsi="Arial" w:cs="Arial"/>
          <w:sz w:val="24"/>
          <w:szCs w:val="24"/>
        </w:rPr>
      </w:pPr>
    </w:p>
    <w:p w14:paraId="68A044D2" w14:textId="7378F589" w:rsidR="00ED64A6" w:rsidRDefault="00ED64A6" w:rsidP="00E34400">
      <w:pPr>
        <w:spacing w:line="276" w:lineRule="auto"/>
        <w:ind w:left="-426" w:right="-56"/>
        <w:jc w:val="both"/>
        <w:rPr>
          <w:rFonts w:ascii="Arial" w:eastAsia="Arial" w:hAnsi="Arial" w:cs="Arial"/>
          <w:sz w:val="24"/>
          <w:szCs w:val="24"/>
        </w:rPr>
      </w:pPr>
    </w:p>
    <w:p w14:paraId="02708A8D" w14:textId="49C243A9" w:rsidR="00ED64A6" w:rsidRDefault="00ED64A6" w:rsidP="00E34400">
      <w:pPr>
        <w:spacing w:line="276" w:lineRule="auto"/>
        <w:ind w:left="-426" w:right="-56"/>
        <w:jc w:val="both"/>
        <w:rPr>
          <w:rFonts w:ascii="Arial" w:eastAsia="Arial" w:hAnsi="Arial" w:cs="Arial"/>
          <w:sz w:val="24"/>
          <w:szCs w:val="24"/>
        </w:rPr>
      </w:pPr>
    </w:p>
    <w:p w14:paraId="3CAA807D" w14:textId="701E8A50" w:rsidR="00ED64A6" w:rsidRDefault="00ED64A6" w:rsidP="00E34400">
      <w:pPr>
        <w:spacing w:line="276" w:lineRule="auto"/>
        <w:ind w:left="-426" w:right="-56"/>
        <w:jc w:val="both"/>
        <w:rPr>
          <w:rFonts w:ascii="Arial" w:eastAsia="Arial" w:hAnsi="Arial" w:cs="Arial"/>
          <w:sz w:val="24"/>
          <w:szCs w:val="24"/>
        </w:rPr>
      </w:pPr>
    </w:p>
    <w:p w14:paraId="5EAD12D3" w14:textId="79FC27A0" w:rsidR="00ED64A6" w:rsidRDefault="00ED64A6" w:rsidP="00E34400">
      <w:pPr>
        <w:spacing w:line="276" w:lineRule="auto"/>
        <w:ind w:left="-426" w:right="-56"/>
        <w:jc w:val="both"/>
        <w:rPr>
          <w:rFonts w:ascii="Arial" w:eastAsia="Arial" w:hAnsi="Arial" w:cs="Arial"/>
          <w:sz w:val="24"/>
          <w:szCs w:val="24"/>
        </w:rPr>
      </w:pPr>
    </w:p>
    <w:p w14:paraId="59892913" w14:textId="2FB03240" w:rsidR="00ED64A6" w:rsidRDefault="00ED64A6" w:rsidP="00E34400">
      <w:pPr>
        <w:spacing w:line="276" w:lineRule="auto"/>
        <w:ind w:left="-426" w:right="-56"/>
        <w:jc w:val="both"/>
        <w:rPr>
          <w:rFonts w:ascii="Arial" w:eastAsia="Arial" w:hAnsi="Arial" w:cs="Arial"/>
          <w:sz w:val="24"/>
          <w:szCs w:val="24"/>
        </w:rPr>
      </w:pPr>
    </w:p>
    <w:p w14:paraId="15849F23" w14:textId="1D2EAFF3" w:rsidR="00ED64A6" w:rsidRDefault="00ED64A6" w:rsidP="00E34400">
      <w:pPr>
        <w:spacing w:line="276" w:lineRule="auto"/>
        <w:ind w:left="-426" w:right="-56"/>
        <w:jc w:val="both"/>
        <w:rPr>
          <w:rFonts w:ascii="Arial" w:eastAsia="Arial" w:hAnsi="Arial" w:cs="Arial"/>
          <w:sz w:val="24"/>
          <w:szCs w:val="24"/>
        </w:rPr>
      </w:pPr>
    </w:p>
    <w:p w14:paraId="2320C583" w14:textId="2CE95A7A" w:rsidR="00ED64A6" w:rsidRDefault="00ED64A6" w:rsidP="00E34400">
      <w:pPr>
        <w:spacing w:line="276" w:lineRule="auto"/>
        <w:ind w:left="-426" w:right="-56"/>
        <w:jc w:val="both"/>
        <w:rPr>
          <w:rFonts w:ascii="Arial" w:eastAsia="Arial" w:hAnsi="Arial" w:cs="Arial"/>
          <w:sz w:val="24"/>
          <w:szCs w:val="24"/>
        </w:rPr>
      </w:pPr>
    </w:p>
    <w:tbl>
      <w:tblPr>
        <w:tblStyle w:val="Tablaconcuadrcula"/>
        <w:tblW w:w="0" w:type="auto"/>
        <w:jc w:val="center"/>
        <w:tblLook w:val="04A0" w:firstRow="1" w:lastRow="0" w:firstColumn="1" w:lastColumn="0" w:noHBand="0" w:noVBand="1"/>
      </w:tblPr>
      <w:tblGrid>
        <w:gridCol w:w="3823"/>
        <w:gridCol w:w="3260"/>
        <w:gridCol w:w="2267"/>
      </w:tblGrid>
      <w:tr w:rsidR="006B5BFE" w:rsidRPr="00841569" w14:paraId="07E239FE" w14:textId="48449F2C" w:rsidTr="002E3A46">
        <w:trPr>
          <w:jc w:val="center"/>
        </w:trPr>
        <w:tc>
          <w:tcPr>
            <w:tcW w:w="3823" w:type="dxa"/>
          </w:tcPr>
          <w:p w14:paraId="5E9BBCCF" w14:textId="2CCD1D3B" w:rsidR="006B5BFE" w:rsidRPr="00841569" w:rsidRDefault="006B5BFE" w:rsidP="00841569">
            <w:pPr>
              <w:ind w:left="-120" w:right="-56"/>
              <w:jc w:val="both"/>
              <w:rPr>
                <w:rFonts w:ascii="Arial" w:eastAsia="Arial" w:hAnsi="Arial" w:cs="Arial"/>
                <w:sz w:val="24"/>
                <w:szCs w:val="24"/>
              </w:rPr>
            </w:pPr>
            <w:r w:rsidRPr="00841569">
              <w:rPr>
                <w:rFonts w:ascii="Arial" w:eastAsia="Arial" w:hAnsi="Arial" w:cs="Arial"/>
                <w:spacing w:val="-1"/>
                <w:sz w:val="24"/>
                <w:szCs w:val="24"/>
              </w:rPr>
              <w:lastRenderedPageBreak/>
              <w:t>No</w:t>
            </w:r>
            <w:r w:rsidRPr="00841569">
              <w:rPr>
                <w:rFonts w:ascii="Arial" w:eastAsia="Arial" w:hAnsi="Arial" w:cs="Arial"/>
                <w:sz w:val="24"/>
                <w:szCs w:val="24"/>
              </w:rPr>
              <w:t>m</w:t>
            </w:r>
            <w:r w:rsidRPr="00841569">
              <w:rPr>
                <w:rFonts w:ascii="Arial" w:eastAsia="Arial" w:hAnsi="Arial" w:cs="Arial"/>
                <w:spacing w:val="-1"/>
                <w:sz w:val="24"/>
                <w:szCs w:val="24"/>
              </w:rPr>
              <w:t>b</w:t>
            </w:r>
            <w:r w:rsidRPr="00841569">
              <w:rPr>
                <w:rFonts w:ascii="Arial" w:eastAsia="Arial" w:hAnsi="Arial" w:cs="Arial"/>
                <w:sz w:val="24"/>
                <w:szCs w:val="24"/>
              </w:rPr>
              <w:t xml:space="preserve">re </w:t>
            </w:r>
            <w:r w:rsidRPr="00841569">
              <w:rPr>
                <w:rFonts w:ascii="Arial" w:eastAsia="Arial" w:hAnsi="Arial" w:cs="Arial"/>
                <w:spacing w:val="2"/>
                <w:sz w:val="24"/>
                <w:szCs w:val="24"/>
              </w:rPr>
              <w:t>d</w:t>
            </w:r>
            <w:r w:rsidRPr="00841569">
              <w:rPr>
                <w:rFonts w:ascii="Arial" w:eastAsia="Arial" w:hAnsi="Arial" w:cs="Arial"/>
                <w:spacing w:val="-1"/>
                <w:sz w:val="24"/>
                <w:szCs w:val="24"/>
              </w:rPr>
              <w:t>e</w:t>
            </w:r>
            <w:r w:rsidRPr="00841569">
              <w:rPr>
                <w:rFonts w:ascii="Arial" w:eastAsia="Arial" w:hAnsi="Arial" w:cs="Arial"/>
                <w:sz w:val="24"/>
                <w:szCs w:val="24"/>
              </w:rPr>
              <w:t xml:space="preserve">l </w:t>
            </w:r>
            <w:r w:rsidRPr="00841569">
              <w:rPr>
                <w:rFonts w:ascii="Arial" w:eastAsia="Arial" w:hAnsi="Arial" w:cs="Arial"/>
                <w:spacing w:val="-1"/>
                <w:sz w:val="24"/>
                <w:szCs w:val="24"/>
              </w:rPr>
              <w:t>á</w:t>
            </w:r>
            <w:r w:rsidRPr="00841569">
              <w:rPr>
                <w:rFonts w:ascii="Arial" w:eastAsia="Arial" w:hAnsi="Arial" w:cs="Arial"/>
                <w:spacing w:val="4"/>
                <w:sz w:val="24"/>
                <w:szCs w:val="24"/>
              </w:rPr>
              <w:t>r</w:t>
            </w:r>
            <w:r w:rsidRPr="00841569">
              <w:rPr>
                <w:rFonts w:ascii="Arial" w:eastAsia="Arial" w:hAnsi="Arial" w:cs="Arial"/>
                <w:spacing w:val="-1"/>
                <w:sz w:val="24"/>
                <w:szCs w:val="24"/>
              </w:rPr>
              <w:t>e</w:t>
            </w:r>
            <w:r w:rsidRPr="00841569">
              <w:rPr>
                <w:rFonts w:ascii="Arial" w:eastAsia="Arial" w:hAnsi="Arial" w:cs="Arial"/>
                <w:sz w:val="24"/>
                <w:szCs w:val="24"/>
              </w:rPr>
              <w:t xml:space="preserve">a o </w:t>
            </w:r>
            <w:r w:rsidRPr="00841569">
              <w:rPr>
                <w:rFonts w:ascii="Arial" w:eastAsia="Arial" w:hAnsi="Arial" w:cs="Arial"/>
                <w:spacing w:val="-1"/>
                <w:sz w:val="24"/>
                <w:szCs w:val="24"/>
              </w:rPr>
              <w:t>a</w:t>
            </w:r>
            <w:r w:rsidRPr="00841569">
              <w:rPr>
                <w:rFonts w:ascii="Arial" w:eastAsia="Arial" w:hAnsi="Arial" w:cs="Arial"/>
                <w:sz w:val="24"/>
                <w:szCs w:val="24"/>
              </w:rPr>
              <w:t>s</w:t>
            </w:r>
            <w:r w:rsidRPr="00841569">
              <w:rPr>
                <w:rFonts w:ascii="Arial" w:eastAsia="Arial" w:hAnsi="Arial" w:cs="Arial"/>
                <w:spacing w:val="2"/>
                <w:sz w:val="24"/>
                <w:szCs w:val="24"/>
              </w:rPr>
              <w:t>i</w:t>
            </w:r>
            <w:r w:rsidRPr="00841569">
              <w:rPr>
                <w:rFonts w:ascii="Arial" w:eastAsia="Arial" w:hAnsi="Arial" w:cs="Arial"/>
                <w:spacing w:val="-1"/>
                <w:sz w:val="24"/>
                <w:szCs w:val="24"/>
              </w:rPr>
              <w:t>gna</w:t>
            </w:r>
            <w:r w:rsidRPr="00841569">
              <w:rPr>
                <w:rFonts w:ascii="Arial" w:eastAsia="Arial" w:hAnsi="Arial" w:cs="Arial"/>
                <w:spacing w:val="1"/>
                <w:sz w:val="24"/>
                <w:szCs w:val="24"/>
              </w:rPr>
              <w:t>t</w:t>
            </w:r>
            <w:r w:rsidRPr="00841569">
              <w:rPr>
                <w:rFonts w:ascii="Arial" w:eastAsia="Arial" w:hAnsi="Arial" w:cs="Arial"/>
                <w:spacing w:val="-1"/>
                <w:sz w:val="24"/>
                <w:szCs w:val="24"/>
              </w:rPr>
              <w:t>u</w:t>
            </w:r>
            <w:r w:rsidRPr="00841569">
              <w:rPr>
                <w:rFonts w:ascii="Arial" w:eastAsia="Arial" w:hAnsi="Arial" w:cs="Arial"/>
                <w:spacing w:val="4"/>
                <w:sz w:val="24"/>
                <w:szCs w:val="24"/>
              </w:rPr>
              <w:t>r</w:t>
            </w:r>
            <w:r w:rsidRPr="00841569">
              <w:rPr>
                <w:rFonts w:ascii="Arial" w:eastAsia="Arial" w:hAnsi="Arial" w:cs="Arial"/>
                <w:sz w:val="24"/>
                <w:szCs w:val="24"/>
              </w:rPr>
              <w:t>a</w:t>
            </w:r>
          </w:p>
        </w:tc>
        <w:tc>
          <w:tcPr>
            <w:tcW w:w="5527" w:type="dxa"/>
            <w:gridSpan w:val="2"/>
          </w:tcPr>
          <w:p w14:paraId="0B9B3341" w14:textId="37A7F1F6" w:rsidR="006B5BFE" w:rsidRPr="00841569" w:rsidRDefault="008E0D57" w:rsidP="00841569">
            <w:pPr>
              <w:ind w:left="40" w:right="-56"/>
              <w:jc w:val="both"/>
              <w:rPr>
                <w:rFonts w:ascii="Arial" w:eastAsia="Arial" w:hAnsi="Arial" w:cs="Arial"/>
                <w:sz w:val="24"/>
                <w:szCs w:val="24"/>
              </w:rPr>
            </w:pPr>
            <w:r w:rsidRPr="00841569">
              <w:rPr>
                <w:rFonts w:ascii="Arial" w:hAnsi="Arial" w:cs="Arial"/>
                <w:sz w:val="24"/>
                <w:szCs w:val="24"/>
              </w:rPr>
              <w:t>ED</w:t>
            </w:r>
            <w:r w:rsidR="006B5BFE" w:rsidRPr="00841569">
              <w:rPr>
                <w:rFonts w:ascii="Arial" w:hAnsi="Arial" w:cs="Arial"/>
                <w:sz w:val="24"/>
                <w:szCs w:val="24"/>
              </w:rPr>
              <w:t>UCACIÓN FÍSICA</w:t>
            </w:r>
          </w:p>
        </w:tc>
      </w:tr>
      <w:tr w:rsidR="006B5BFE" w:rsidRPr="00841569" w14:paraId="6840CED7" w14:textId="16FE0AC5" w:rsidTr="002E3A46">
        <w:trPr>
          <w:jc w:val="center"/>
        </w:trPr>
        <w:tc>
          <w:tcPr>
            <w:tcW w:w="3823" w:type="dxa"/>
            <w:vMerge w:val="restart"/>
            <w:vAlign w:val="center"/>
          </w:tcPr>
          <w:p w14:paraId="0CD773CF" w14:textId="5D6C04EC" w:rsidR="006B5BFE" w:rsidRPr="00841569" w:rsidRDefault="006B5BFE" w:rsidP="00841569">
            <w:pPr>
              <w:ind w:left="-120" w:right="-56"/>
              <w:jc w:val="both"/>
              <w:rPr>
                <w:rFonts w:ascii="Arial" w:eastAsia="Arial" w:hAnsi="Arial" w:cs="Arial"/>
                <w:sz w:val="24"/>
                <w:szCs w:val="24"/>
              </w:rPr>
            </w:pPr>
            <w:r w:rsidRPr="00841569">
              <w:rPr>
                <w:rFonts w:ascii="Arial" w:eastAsia="Arial" w:hAnsi="Arial" w:cs="Arial"/>
                <w:spacing w:val="1"/>
                <w:sz w:val="24"/>
                <w:szCs w:val="24"/>
              </w:rPr>
              <w:t>I</w:t>
            </w:r>
            <w:r w:rsidRPr="00841569">
              <w:rPr>
                <w:rFonts w:ascii="Arial" w:eastAsia="Arial" w:hAnsi="Arial" w:cs="Arial"/>
                <w:spacing w:val="-1"/>
                <w:sz w:val="24"/>
                <w:szCs w:val="24"/>
              </w:rPr>
              <w:t>n</w:t>
            </w:r>
            <w:r w:rsidRPr="00841569">
              <w:rPr>
                <w:rFonts w:ascii="Arial" w:eastAsia="Arial" w:hAnsi="Arial" w:cs="Arial"/>
                <w:spacing w:val="1"/>
                <w:sz w:val="24"/>
                <w:szCs w:val="24"/>
              </w:rPr>
              <w:t>t</w:t>
            </w:r>
            <w:r w:rsidRPr="00841569">
              <w:rPr>
                <w:rFonts w:ascii="Arial" w:eastAsia="Arial" w:hAnsi="Arial" w:cs="Arial"/>
                <w:spacing w:val="-1"/>
                <w:sz w:val="24"/>
                <w:szCs w:val="24"/>
              </w:rPr>
              <w:t>en</w:t>
            </w:r>
            <w:r w:rsidRPr="00841569">
              <w:rPr>
                <w:rFonts w:ascii="Arial" w:eastAsia="Arial" w:hAnsi="Arial" w:cs="Arial"/>
                <w:sz w:val="24"/>
                <w:szCs w:val="24"/>
              </w:rPr>
              <w:t>s</w:t>
            </w:r>
            <w:r w:rsidRPr="00841569">
              <w:rPr>
                <w:rFonts w:ascii="Arial" w:eastAsia="Arial" w:hAnsi="Arial" w:cs="Arial"/>
                <w:spacing w:val="-1"/>
                <w:sz w:val="24"/>
                <w:szCs w:val="24"/>
              </w:rPr>
              <w:t>i</w:t>
            </w:r>
            <w:r w:rsidRPr="00841569">
              <w:rPr>
                <w:rFonts w:ascii="Arial" w:eastAsia="Arial" w:hAnsi="Arial" w:cs="Arial"/>
                <w:spacing w:val="2"/>
                <w:sz w:val="24"/>
                <w:szCs w:val="24"/>
              </w:rPr>
              <w:t>d</w:t>
            </w:r>
            <w:r w:rsidRPr="00841569">
              <w:rPr>
                <w:rFonts w:ascii="Arial" w:eastAsia="Arial" w:hAnsi="Arial" w:cs="Arial"/>
                <w:spacing w:val="-1"/>
                <w:sz w:val="24"/>
                <w:szCs w:val="24"/>
              </w:rPr>
              <w:t>a</w:t>
            </w:r>
            <w:r w:rsidRPr="00841569">
              <w:rPr>
                <w:rFonts w:ascii="Arial" w:eastAsia="Arial" w:hAnsi="Arial" w:cs="Arial"/>
                <w:sz w:val="24"/>
                <w:szCs w:val="24"/>
              </w:rPr>
              <w:t xml:space="preserve">d </w:t>
            </w:r>
            <w:r w:rsidRPr="00841569">
              <w:rPr>
                <w:rFonts w:ascii="Arial" w:eastAsia="Arial" w:hAnsi="Arial" w:cs="Arial"/>
                <w:spacing w:val="-1"/>
                <w:sz w:val="24"/>
                <w:szCs w:val="24"/>
              </w:rPr>
              <w:t>ho</w:t>
            </w:r>
            <w:r w:rsidRPr="00841569">
              <w:rPr>
                <w:rFonts w:ascii="Arial" w:eastAsia="Arial" w:hAnsi="Arial" w:cs="Arial"/>
                <w:spacing w:val="4"/>
                <w:sz w:val="24"/>
                <w:szCs w:val="24"/>
              </w:rPr>
              <w:t>r</w:t>
            </w:r>
            <w:r w:rsidRPr="00841569">
              <w:rPr>
                <w:rFonts w:ascii="Arial" w:eastAsia="Arial" w:hAnsi="Arial" w:cs="Arial"/>
                <w:spacing w:val="-1"/>
                <w:sz w:val="24"/>
                <w:szCs w:val="24"/>
              </w:rPr>
              <w:t>a</w:t>
            </w:r>
            <w:r w:rsidRPr="00841569">
              <w:rPr>
                <w:rFonts w:ascii="Arial" w:eastAsia="Arial" w:hAnsi="Arial" w:cs="Arial"/>
                <w:sz w:val="24"/>
                <w:szCs w:val="24"/>
              </w:rPr>
              <w:t>r</w:t>
            </w:r>
            <w:r w:rsidRPr="00841569">
              <w:rPr>
                <w:rFonts w:ascii="Arial" w:eastAsia="Arial" w:hAnsi="Arial" w:cs="Arial"/>
                <w:spacing w:val="-1"/>
                <w:sz w:val="24"/>
                <w:szCs w:val="24"/>
              </w:rPr>
              <w:t>i</w:t>
            </w:r>
            <w:r w:rsidRPr="00841569">
              <w:rPr>
                <w:rFonts w:ascii="Arial" w:eastAsia="Arial" w:hAnsi="Arial" w:cs="Arial"/>
                <w:sz w:val="24"/>
                <w:szCs w:val="24"/>
              </w:rPr>
              <w:t>a s</w:t>
            </w:r>
            <w:r w:rsidRPr="00841569">
              <w:rPr>
                <w:rFonts w:ascii="Arial" w:eastAsia="Arial" w:hAnsi="Arial" w:cs="Arial"/>
                <w:spacing w:val="-1"/>
                <w:sz w:val="24"/>
                <w:szCs w:val="24"/>
              </w:rPr>
              <w:t>e</w:t>
            </w:r>
            <w:r w:rsidRPr="00841569">
              <w:rPr>
                <w:rFonts w:ascii="Arial" w:eastAsia="Arial" w:hAnsi="Arial" w:cs="Arial"/>
                <w:spacing w:val="4"/>
                <w:sz w:val="24"/>
                <w:szCs w:val="24"/>
              </w:rPr>
              <w:t>m</w:t>
            </w:r>
            <w:r w:rsidRPr="00841569">
              <w:rPr>
                <w:rFonts w:ascii="Arial" w:eastAsia="Arial" w:hAnsi="Arial" w:cs="Arial"/>
                <w:spacing w:val="-1"/>
                <w:sz w:val="24"/>
                <w:szCs w:val="24"/>
              </w:rPr>
              <w:t>an</w:t>
            </w:r>
            <w:r w:rsidRPr="00841569">
              <w:rPr>
                <w:rFonts w:ascii="Arial" w:eastAsia="Arial" w:hAnsi="Arial" w:cs="Arial"/>
                <w:spacing w:val="2"/>
                <w:sz w:val="24"/>
                <w:szCs w:val="24"/>
              </w:rPr>
              <w:t>a</w:t>
            </w:r>
            <w:r w:rsidRPr="00841569">
              <w:rPr>
                <w:rFonts w:ascii="Arial" w:eastAsia="Arial" w:hAnsi="Arial" w:cs="Arial"/>
                <w:sz w:val="24"/>
                <w:szCs w:val="24"/>
              </w:rPr>
              <w:t>l</w:t>
            </w:r>
          </w:p>
        </w:tc>
        <w:tc>
          <w:tcPr>
            <w:tcW w:w="3260" w:type="dxa"/>
          </w:tcPr>
          <w:p w14:paraId="408277F5" w14:textId="1482F3B8" w:rsidR="006B5BFE" w:rsidRPr="00841569" w:rsidRDefault="006B5BFE" w:rsidP="00841569">
            <w:pPr>
              <w:ind w:left="40" w:right="-56"/>
              <w:jc w:val="both"/>
              <w:rPr>
                <w:rFonts w:ascii="Arial" w:eastAsia="Arial" w:hAnsi="Arial" w:cs="Arial"/>
                <w:sz w:val="24"/>
                <w:szCs w:val="24"/>
              </w:rPr>
            </w:pPr>
            <w:r w:rsidRPr="00841569">
              <w:rPr>
                <w:rFonts w:ascii="Arial" w:eastAsia="Arial" w:hAnsi="Arial" w:cs="Arial"/>
                <w:sz w:val="24"/>
                <w:szCs w:val="24"/>
              </w:rPr>
              <w:t>B</w:t>
            </w:r>
            <w:r w:rsidRPr="00841569">
              <w:rPr>
                <w:rFonts w:ascii="Arial" w:eastAsia="Arial" w:hAnsi="Arial" w:cs="Arial"/>
                <w:spacing w:val="-1"/>
                <w:sz w:val="24"/>
                <w:szCs w:val="24"/>
              </w:rPr>
              <w:t>á</w:t>
            </w:r>
            <w:r w:rsidRPr="00841569">
              <w:rPr>
                <w:rFonts w:ascii="Arial" w:eastAsia="Arial" w:hAnsi="Arial" w:cs="Arial"/>
                <w:sz w:val="24"/>
                <w:szCs w:val="24"/>
              </w:rPr>
              <w:t>s</w:t>
            </w:r>
            <w:r w:rsidRPr="00841569">
              <w:rPr>
                <w:rFonts w:ascii="Arial" w:eastAsia="Arial" w:hAnsi="Arial" w:cs="Arial"/>
                <w:spacing w:val="-1"/>
                <w:sz w:val="24"/>
                <w:szCs w:val="24"/>
              </w:rPr>
              <w:t>i</w:t>
            </w:r>
            <w:r w:rsidRPr="00841569">
              <w:rPr>
                <w:rFonts w:ascii="Arial" w:eastAsia="Arial" w:hAnsi="Arial" w:cs="Arial"/>
                <w:sz w:val="24"/>
                <w:szCs w:val="24"/>
              </w:rPr>
              <w:t xml:space="preserve">ca </w:t>
            </w:r>
            <w:r w:rsidRPr="00841569">
              <w:rPr>
                <w:rFonts w:ascii="Arial" w:eastAsia="Arial" w:hAnsi="Arial" w:cs="Arial"/>
                <w:spacing w:val="-1"/>
                <w:sz w:val="24"/>
                <w:szCs w:val="24"/>
              </w:rPr>
              <w:t>p</w:t>
            </w:r>
            <w:r w:rsidRPr="00841569">
              <w:rPr>
                <w:rFonts w:ascii="Arial" w:eastAsia="Arial" w:hAnsi="Arial" w:cs="Arial"/>
                <w:sz w:val="24"/>
                <w:szCs w:val="24"/>
              </w:rPr>
              <w:t>r</w:t>
            </w:r>
            <w:r w:rsidRPr="00841569">
              <w:rPr>
                <w:rFonts w:ascii="Arial" w:eastAsia="Arial" w:hAnsi="Arial" w:cs="Arial"/>
                <w:spacing w:val="-1"/>
                <w:sz w:val="24"/>
                <w:szCs w:val="24"/>
              </w:rPr>
              <w:t>i</w:t>
            </w:r>
            <w:r w:rsidRPr="00841569">
              <w:rPr>
                <w:rFonts w:ascii="Arial" w:eastAsia="Arial" w:hAnsi="Arial" w:cs="Arial"/>
                <w:spacing w:val="4"/>
                <w:sz w:val="24"/>
                <w:szCs w:val="24"/>
              </w:rPr>
              <w:t>m</w:t>
            </w:r>
            <w:r w:rsidRPr="00841569">
              <w:rPr>
                <w:rFonts w:ascii="Arial" w:eastAsia="Arial" w:hAnsi="Arial" w:cs="Arial"/>
                <w:spacing w:val="-1"/>
                <w:sz w:val="24"/>
                <w:szCs w:val="24"/>
              </w:rPr>
              <w:t>a</w:t>
            </w:r>
            <w:r w:rsidRPr="00841569">
              <w:rPr>
                <w:rFonts w:ascii="Arial" w:eastAsia="Arial" w:hAnsi="Arial" w:cs="Arial"/>
                <w:sz w:val="24"/>
                <w:szCs w:val="24"/>
              </w:rPr>
              <w:t>r</w:t>
            </w:r>
            <w:r w:rsidRPr="00841569">
              <w:rPr>
                <w:rFonts w:ascii="Arial" w:eastAsia="Arial" w:hAnsi="Arial" w:cs="Arial"/>
                <w:spacing w:val="-1"/>
                <w:sz w:val="24"/>
                <w:szCs w:val="24"/>
              </w:rPr>
              <w:t>i</w:t>
            </w:r>
            <w:r w:rsidRPr="00841569">
              <w:rPr>
                <w:rFonts w:ascii="Arial" w:eastAsia="Arial" w:hAnsi="Arial" w:cs="Arial"/>
                <w:sz w:val="24"/>
                <w:szCs w:val="24"/>
              </w:rPr>
              <w:t>a</w:t>
            </w:r>
          </w:p>
        </w:tc>
        <w:tc>
          <w:tcPr>
            <w:tcW w:w="2267" w:type="dxa"/>
          </w:tcPr>
          <w:p w14:paraId="2AEFDA4B" w14:textId="50B8CABA" w:rsidR="006B5BFE" w:rsidRPr="00841569" w:rsidRDefault="006B5BFE" w:rsidP="00841569">
            <w:pPr>
              <w:ind w:left="-111" w:right="-56"/>
              <w:jc w:val="center"/>
              <w:rPr>
                <w:rFonts w:ascii="Arial" w:eastAsia="Arial" w:hAnsi="Arial" w:cs="Arial"/>
                <w:sz w:val="24"/>
                <w:szCs w:val="24"/>
              </w:rPr>
            </w:pPr>
            <w:r w:rsidRPr="00841569">
              <w:rPr>
                <w:rFonts w:ascii="Arial" w:hAnsi="Arial" w:cs="Arial"/>
                <w:sz w:val="24"/>
                <w:szCs w:val="24"/>
              </w:rPr>
              <w:t>2</w:t>
            </w:r>
          </w:p>
        </w:tc>
      </w:tr>
      <w:tr w:rsidR="006B5BFE" w:rsidRPr="00841569" w14:paraId="25A67EEE" w14:textId="1AC6F4F1" w:rsidTr="002E3A46">
        <w:trPr>
          <w:jc w:val="center"/>
        </w:trPr>
        <w:tc>
          <w:tcPr>
            <w:tcW w:w="3823" w:type="dxa"/>
            <w:vMerge/>
          </w:tcPr>
          <w:p w14:paraId="194BE9F8" w14:textId="77777777" w:rsidR="006B5BFE" w:rsidRPr="00841569" w:rsidRDefault="006B5BFE" w:rsidP="00841569">
            <w:pPr>
              <w:ind w:left="-426" w:right="-56"/>
              <w:jc w:val="both"/>
              <w:rPr>
                <w:rFonts w:ascii="Arial" w:eastAsia="Arial" w:hAnsi="Arial" w:cs="Arial"/>
                <w:sz w:val="24"/>
                <w:szCs w:val="24"/>
              </w:rPr>
            </w:pPr>
          </w:p>
        </w:tc>
        <w:tc>
          <w:tcPr>
            <w:tcW w:w="3260" w:type="dxa"/>
          </w:tcPr>
          <w:p w14:paraId="105B9D19" w14:textId="7ECC8573" w:rsidR="006B5BFE" w:rsidRPr="00841569" w:rsidRDefault="006B5BFE" w:rsidP="00841569">
            <w:pPr>
              <w:ind w:left="40" w:right="-56"/>
              <w:jc w:val="both"/>
              <w:rPr>
                <w:rFonts w:ascii="Arial" w:eastAsia="Arial" w:hAnsi="Arial" w:cs="Arial"/>
                <w:sz w:val="24"/>
                <w:szCs w:val="24"/>
              </w:rPr>
            </w:pPr>
            <w:r w:rsidRPr="00841569">
              <w:rPr>
                <w:rFonts w:ascii="Arial" w:eastAsia="Arial" w:hAnsi="Arial" w:cs="Arial"/>
                <w:sz w:val="24"/>
                <w:szCs w:val="24"/>
              </w:rPr>
              <w:t>B</w:t>
            </w:r>
            <w:r w:rsidRPr="00841569">
              <w:rPr>
                <w:rFonts w:ascii="Arial" w:eastAsia="Arial" w:hAnsi="Arial" w:cs="Arial"/>
                <w:spacing w:val="-1"/>
                <w:sz w:val="24"/>
                <w:szCs w:val="24"/>
              </w:rPr>
              <w:t>á</w:t>
            </w:r>
            <w:r w:rsidRPr="00841569">
              <w:rPr>
                <w:rFonts w:ascii="Arial" w:eastAsia="Arial" w:hAnsi="Arial" w:cs="Arial"/>
                <w:sz w:val="24"/>
                <w:szCs w:val="24"/>
              </w:rPr>
              <w:t>s</w:t>
            </w:r>
            <w:r w:rsidRPr="00841569">
              <w:rPr>
                <w:rFonts w:ascii="Arial" w:eastAsia="Arial" w:hAnsi="Arial" w:cs="Arial"/>
                <w:spacing w:val="-1"/>
                <w:sz w:val="24"/>
                <w:szCs w:val="24"/>
              </w:rPr>
              <w:t>i</w:t>
            </w:r>
            <w:r w:rsidRPr="00841569">
              <w:rPr>
                <w:rFonts w:ascii="Arial" w:eastAsia="Arial" w:hAnsi="Arial" w:cs="Arial"/>
                <w:sz w:val="24"/>
                <w:szCs w:val="24"/>
              </w:rPr>
              <w:t>ca s</w:t>
            </w:r>
            <w:r w:rsidRPr="00841569">
              <w:rPr>
                <w:rFonts w:ascii="Arial" w:eastAsia="Arial" w:hAnsi="Arial" w:cs="Arial"/>
                <w:spacing w:val="-1"/>
                <w:sz w:val="24"/>
                <w:szCs w:val="24"/>
              </w:rPr>
              <w:t>e</w:t>
            </w:r>
            <w:r w:rsidRPr="00841569">
              <w:rPr>
                <w:rFonts w:ascii="Arial" w:eastAsia="Arial" w:hAnsi="Arial" w:cs="Arial"/>
                <w:sz w:val="24"/>
                <w:szCs w:val="24"/>
              </w:rPr>
              <w:t>c</w:t>
            </w:r>
            <w:r w:rsidRPr="00841569">
              <w:rPr>
                <w:rFonts w:ascii="Arial" w:eastAsia="Arial" w:hAnsi="Arial" w:cs="Arial"/>
                <w:spacing w:val="2"/>
                <w:sz w:val="24"/>
                <w:szCs w:val="24"/>
              </w:rPr>
              <w:t>u</w:t>
            </w:r>
            <w:r w:rsidRPr="00841569">
              <w:rPr>
                <w:rFonts w:ascii="Arial" w:eastAsia="Arial" w:hAnsi="Arial" w:cs="Arial"/>
                <w:spacing w:val="-1"/>
                <w:sz w:val="24"/>
                <w:szCs w:val="24"/>
              </w:rPr>
              <w:t>n</w:t>
            </w:r>
            <w:r w:rsidRPr="00841569">
              <w:rPr>
                <w:rFonts w:ascii="Arial" w:eastAsia="Arial" w:hAnsi="Arial" w:cs="Arial"/>
                <w:spacing w:val="2"/>
                <w:sz w:val="24"/>
                <w:szCs w:val="24"/>
              </w:rPr>
              <w:t>d</w:t>
            </w:r>
            <w:r w:rsidRPr="00841569">
              <w:rPr>
                <w:rFonts w:ascii="Arial" w:eastAsia="Arial" w:hAnsi="Arial" w:cs="Arial"/>
                <w:spacing w:val="-1"/>
                <w:sz w:val="24"/>
                <w:szCs w:val="24"/>
              </w:rPr>
              <w:t>a</w:t>
            </w:r>
            <w:r w:rsidRPr="00841569">
              <w:rPr>
                <w:rFonts w:ascii="Arial" w:eastAsia="Arial" w:hAnsi="Arial" w:cs="Arial"/>
                <w:sz w:val="24"/>
                <w:szCs w:val="24"/>
              </w:rPr>
              <w:t>r</w:t>
            </w:r>
            <w:r w:rsidRPr="00841569">
              <w:rPr>
                <w:rFonts w:ascii="Arial" w:eastAsia="Arial" w:hAnsi="Arial" w:cs="Arial"/>
                <w:spacing w:val="-1"/>
                <w:sz w:val="24"/>
                <w:szCs w:val="24"/>
              </w:rPr>
              <w:t>i</w:t>
            </w:r>
            <w:r w:rsidRPr="00841569">
              <w:rPr>
                <w:rFonts w:ascii="Arial" w:eastAsia="Arial" w:hAnsi="Arial" w:cs="Arial"/>
                <w:sz w:val="24"/>
                <w:szCs w:val="24"/>
              </w:rPr>
              <w:t>a</w:t>
            </w:r>
          </w:p>
        </w:tc>
        <w:tc>
          <w:tcPr>
            <w:tcW w:w="2267" w:type="dxa"/>
          </w:tcPr>
          <w:p w14:paraId="5DAF8E6D" w14:textId="5C4612CB" w:rsidR="006B5BFE" w:rsidRPr="00841569" w:rsidRDefault="006B5BFE" w:rsidP="00841569">
            <w:pPr>
              <w:ind w:left="-111" w:right="-56"/>
              <w:jc w:val="center"/>
              <w:rPr>
                <w:rFonts w:ascii="Arial" w:eastAsia="Arial" w:hAnsi="Arial" w:cs="Arial"/>
                <w:sz w:val="24"/>
                <w:szCs w:val="24"/>
              </w:rPr>
            </w:pPr>
            <w:r w:rsidRPr="00841569">
              <w:rPr>
                <w:rFonts w:ascii="Arial" w:hAnsi="Arial" w:cs="Arial"/>
                <w:sz w:val="24"/>
                <w:szCs w:val="24"/>
              </w:rPr>
              <w:t>2</w:t>
            </w:r>
          </w:p>
        </w:tc>
      </w:tr>
      <w:tr w:rsidR="006B5BFE" w:rsidRPr="00841569" w14:paraId="423C76AB" w14:textId="23E909C5" w:rsidTr="002E3A46">
        <w:trPr>
          <w:jc w:val="center"/>
        </w:trPr>
        <w:tc>
          <w:tcPr>
            <w:tcW w:w="3823" w:type="dxa"/>
            <w:vMerge/>
          </w:tcPr>
          <w:p w14:paraId="7F6048CC" w14:textId="77777777" w:rsidR="006B5BFE" w:rsidRPr="00841569" w:rsidRDefault="006B5BFE" w:rsidP="00841569">
            <w:pPr>
              <w:ind w:left="-426" w:right="-56"/>
              <w:jc w:val="both"/>
              <w:rPr>
                <w:rFonts w:ascii="Arial" w:eastAsia="Arial" w:hAnsi="Arial" w:cs="Arial"/>
                <w:sz w:val="24"/>
                <w:szCs w:val="24"/>
              </w:rPr>
            </w:pPr>
          </w:p>
        </w:tc>
        <w:tc>
          <w:tcPr>
            <w:tcW w:w="3260" w:type="dxa"/>
          </w:tcPr>
          <w:p w14:paraId="2BD5C03C" w14:textId="0728820B" w:rsidR="006B5BFE" w:rsidRPr="00841569" w:rsidRDefault="006B5BFE" w:rsidP="00841569">
            <w:pPr>
              <w:ind w:left="40" w:right="-56"/>
              <w:jc w:val="both"/>
              <w:rPr>
                <w:rFonts w:ascii="Arial" w:eastAsia="Arial" w:hAnsi="Arial" w:cs="Arial"/>
                <w:sz w:val="24"/>
                <w:szCs w:val="24"/>
              </w:rPr>
            </w:pPr>
            <w:r w:rsidRPr="00841569">
              <w:rPr>
                <w:rFonts w:ascii="Arial" w:eastAsia="Arial" w:hAnsi="Arial" w:cs="Arial"/>
                <w:position w:val="-1"/>
                <w:sz w:val="24"/>
                <w:szCs w:val="24"/>
              </w:rPr>
              <w:t>M</w:t>
            </w:r>
            <w:r w:rsidRPr="00841569">
              <w:rPr>
                <w:rFonts w:ascii="Arial" w:eastAsia="Arial" w:hAnsi="Arial" w:cs="Arial"/>
                <w:spacing w:val="-1"/>
                <w:position w:val="-1"/>
                <w:sz w:val="24"/>
                <w:szCs w:val="24"/>
              </w:rPr>
              <w:t>edi</w:t>
            </w:r>
            <w:r w:rsidRPr="00841569">
              <w:rPr>
                <w:rFonts w:ascii="Arial" w:eastAsia="Arial" w:hAnsi="Arial" w:cs="Arial"/>
                <w:position w:val="-1"/>
                <w:sz w:val="24"/>
                <w:szCs w:val="24"/>
              </w:rPr>
              <w:t>a</w:t>
            </w:r>
          </w:p>
        </w:tc>
        <w:tc>
          <w:tcPr>
            <w:tcW w:w="2267" w:type="dxa"/>
          </w:tcPr>
          <w:p w14:paraId="3E289A4A" w14:textId="074BCBB1" w:rsidR="006B5BFE" w:rsidRPr="00841569" w:rsidRDefault="006B5BFE" w:rsidP="00841569">
            <w:pPr>
              <w:ind w:left="-111" w:right="-56"/>
              <w:jc w:val="center"/>
              <w:rPr>
                <w:rFonts w:ascii="Arial" w:eastAsia="Arial" w:hAnsi="Arial" w:cs="Arial"/>
                <w:sz w:val="24"/>
                <w:szCs w:val="24"/>
              </w:rPr>
            </w:pPr>
            <w:r w:rsidRPr="00841569">
              <w:rPr>
                <w:rFonts w:ascii="Arial" w:hAnsi="Arial" w:cs="Arial"/>
                <w:sz w:val="24"/>
                <w:szCs w:val="24"/>
              </w:rPr>
              <w:t>2</w:t>
            </w:r>
          </w:p>
        </w:tc>
      </w:tr>
    </w:tbl>
    <w:p w14:paraId="54FA09D7" w14:textId="17585599" w:rsidR="006B5BFE" w:rsidRPr="00841569" w:rsidRDefault="006B5BFE" w:rsidP="00841569">
      <w:pPr>
        <w:ind w:left="-426" w:right="-56"/>
        <w:jc w:val="both"/>
        <w:rPr>
          <w:rFonts w:ascii="Arial" w:eastAsia="Arial" w:hAnsi="Arial" w:cs="Arial"/>
          <w:sz w:val="24"/>
          <w:szCs w:val="24"/>
        </w:rPr>
      </w:pPr>
    </w:p>
    <w:p w14:paraId="32D895EA" w14:textId="77777777" w:rsidR="006B5BFE" w:rsidRPr="00841569" w:rsidRDefault="006B5BFE" w:rsidP="00841569">
      <w:pPr>
        <w:ind w:left="-426" w:right="-56"/>
        <w:jc w:val="both"/>
        <w:rPr>
          <w:rFonts w:ascii="Arial" w:eastAsia="Arial" w:hAnsi="Arial" w:cs="Arial"/>
          <w:b/>
          <w:sz w:val="24"/>
          <w:szCs w:val="24"/>
        </w:rPr>
      </w:pPr>
    </w:p>
    <w:p w14:paraId="23E8D41E" w14:textId="77777777" w:rsidR="00B03E51" w:rsidRPr="00841569" w:rsidRDefault="00B03E51" w:rsidP="00841569">
      <w:pPr>
        <w:pStyle w:val="Prrafodelista"/>
        <w:numPr>
          <w:ilvl w:val="0"/>
          <w:numId w:val="1"/>
        </w:numPr>
        <w:ind w:left="0" w:right="-56" w:hanging="426"/>
        <w:jc w:val="both"/>
        <w:rPr>
          <w:rFonts w:ascii="Arial" w:hAnsi="Arial" w:cs="Arial"/>
          <w:b/>
          <w:sz w:val="24"/>
          <w:szCs w:val="24"/>
        </w:rPr>
      </w:pPr>
      <w:r w:rsidRPr="00841569">
        <w:rPr>
          <w:rFonts w:ascii="Arial" w:hAnsi="Arial" w:cs="Arial"/>
          <w:b/>
          <w:sz w:val="24"/>
          <w:szCs w:val="24"/>
        </w:rPr>
        <w:t>IDENTIFICACIÓN</w:t>
      </w:r>
    </w:p>
    <w:p w14:paraId="6E8A8243" w14:textId="77777777" w:rsidR="00071FF5" w:rsidRPr="00841569" w:rsidRDefault="00071FF5" w:rsidP="00841569">
      <w:pPr>
        <w:pStyle w:val="Prrafodelista"/>
        <w:ind w:left="-426" w:right="-56"/>
        <w:jc w:val="both"/>
        <w:rPr>
          <w:rFonts w:ascii="Arial" w:hAnsi="Arial" w:cs="Arial"/>
          <w:sz w:val="24"/>
          <w:szCs w:val="24"/>
        </w:rPr>
      </w:pPr>
    </w:p>
    <w:p w14:paraId="3BDE6A85" w14:textId="7777777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Nombre:</w:t>
      </w:r>
      <w:r w:rsidRPr="00841569">
        <w:rPr>
          <w:rFonts w:ascii="Arial" w:hAnsi="Arial" w:cs="Arial"/>
          <w:sz w:val="24"/>
          <w:szCs w:val="24"/>
        </w:rPr>
        <w:t xml:space="preserve">  Institución Educativa Julio Restrepo</w:t>
      </w:r>
    </w:p>
    <w:p w14:paraId="5EA947FB" w14:textId="0F54DDD8"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Lema institucional:</w:t>
      </w:r>
      <w:r w:rsidRPr="00841569">
        <w:rPr>
          <w:rFonts w:ascii="Arial" w:hAnsi="Arial" w:cs="Arial"/>
          <w:sz w:val="24"/>
          <w:szCs w:val="24"/>
        </w:rPr>
        <w:t xml:space="preserve">  "Se es sabio al aprender y maestro al enseñar"</w:t>
      </w:r>
    </w:p>
    <w:p w14:paraId="1F3B55F5" w14:textId="4A1C9D0F"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Entidad territorial:</w:t>
      </w:r>
      <w:r w:rsidRPr="00841569">
        <w:rPr>
          <w:rFonts w:ascii="Arial" w:hAnsi="Arial" w:cs="Arial"/>
          <w:sz w:val="24"/>
          <w:szCs w:val="24"/>
        </w:rPr>
        <w:t xml:space="preserve">  Secretar</w:t>
      </w:r>
      <w:r w:rsidR="000067AB" w:rsidRPr="00841569">
        <w:rPr>
          <w:rFonts w:ascii="Arial" w:hAnsi="Arial" w:cs="Arial"/>
          <w:sz w:val="24"/>
          <w:szCs w:val="24"/>
        </w:rPr>
        <w:t>í</w:t>
      </w:r>
      <w:r w:rsidRPr="00841569">
        <w:rPr>
          <w:rFonts w:ascii="Arial" w:hAnsi="Arial" w:cs="Arial"/>
          <w:sz w:val="24"/>
          <w:szCs w:val="24"/>
        </w:rPr>
        <w:t>a de Educación Departamental de Antioquia   SEDUCA</w:t>
      </w:r>
    </w:p>
    <w:p w14:paraId="079363D1" w14:textId="77777777" w:rsidR="007C21B8"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Código DANE:</w:t>
      </w:r>
      <w:r w:rsidRPr="00841569">
        <w:rPr>
          <w:rFonts w:ascii="Arial" w:hAnsi="Arial" w:cs="Arial"/>
          <w:sz w:val="24"/>
          <w:szCs w:val="24"/>
        </w:rPr>
        <w:t xml:space="preserve"> 205642000019 </w:t>
      </w:r>
    </w:p>
    <w:p w14:paraId="425D4F73" w14:textId="2AD8853F"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Nit:</w:t>
      </w:r>
      <w:r w:rsidRPr="00841569">
        <w:rPr>
          <w:rFonts w:ascii="Arial" w:hAnsi="Arial" w:cs="Arial"/>
          <w:sz w:val="24"/>
          <w:szCs w:val="24"/>
        </w:rPr>
        <w:t xml:space="preserve"> 811.020.306-6    </w:t>
      </w:r>
    </w:p>
    <w:p w14:paraId="10BDD881" w14:textId="7777777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sz w:val="24"/>
          <w:szCs w:val="24"/>
        </w:rPr>
        <w:t>Reconocimiento de fusión según resolución Departamental N°0661 de febrero 3 de 2003 y 068505 del 17 de diciembre de 2012</w:t>
      </w:r>
    </w:p>
    <w:p w14:paraId="5E278BA7" w14:textId="7777777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Pág. web</w:t>
      </w:r>
      <w:r w:rsidRPr="00841569">
        <w:rPr>
          <w:rFonts w:ascii="Arial" w:hAnsi="Arial" w:cs="Arial"/>
          <w:sz w:val="24"/>
          <w:szCs w:val="24"/>
        </w:rPr>
        <w:t xml:space="preserve">: https://www.iejuliorestrepo.edu.co/index.php- </w:t>
      </w:r>
    </w:p>
    <w:p w14:paraId="2E2567C0" w14:textId="7777777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Correo electrónico:</w:t>
      </w:r>
      <w:r w:rsidRPr="00841569">
        <w:rPr>
          <w:rFonts w:ascii="Arial" w:hAnsi="Arial" w:cs="Arial"/>
          <w:sz w:val="24"/>
          <w:szCs w:val="24"/>
        </w:rPr>
        <w:t xml:space="preserve">  iejuliorestrepo@yahoo.es</w:t>
      </w:r>
    </w:p>
    <w:p w14:paraId="6C0A01AC" w14:textId="1F42F2B9"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Niveles:</w:t>
      </w:r>
      <w:r w:rsidRPr="00841569">
        <w:rPr>
          <w:rFonts w:ascii="Arial" w:hAnsi="Arial" w:cs="Arial"/>
          <w:sz w:val="24"/>
          <w:szCs w:val="24"/>
        </w:rPr>
        <w:t xml:space="preserve">  Preescolar, básica, media académica y Sabatina. </w:t>
      </w:r>
    </w:p>
    <w:p w14:paraId="56EF03EB" w14:textId="666666A4"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Naturaleza:</w:t>
      </w:r>
      <w:r w:rsidRPr="00841569">
        <w:rPr>
          <w:rFonts w:ascii="Arial" w:hAnsi="Arial" w:cs="Arial"/>
          <w:sz w:val="24"/>
          <w:szCs w:val="24"/>
        </w:rPr>
        <w:t xml:space="preserve">  Oficial Núcleo   Carácter:  Mixto  </w:t>
      </w:r>
    </w:p>
    <w:p w14:paraId="2A761F85" w14:textId="7F178E6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Sedes:</w:t>
      </w:r>
      <w:r w:rsidRPr="00841569">
        <w:rPr>
          <w:rFonts w:ascii="Arial" w:hAnsi="Arial" w:cs="Arial"/>
          <w:sz w:val="24"/>
          <w:szCs w:val="24"/>
        </w:rPr>
        <w:t xml:space="preserve">   Sede </w:t>
      </w:r>
      <w:r w:rsidR="00267DC1" w:rsidRPr="00841569">
        <w:rPr>
          <w:rFonts w:ascii="Arial" w:hAnsi="Arial" w:cs="Arial"/>
          <w:sz w:val="24"/>
          <w:szCs w:val="24"/>
        </w:rPr>
        <w:t>Liceo Julio Restrepo</w:t>
      </w:r>
      <w:r w:rsidRPr="00841569">
        <w:rPr>
          <w:rFonts w:ascii="Arial" w:hAnsi="Arial" w:cs="Arial"/>
          <w:sz w:val="24"/>
          <w:szCs w:val="24"/>
        </w:rPr>
        <w:t xml:space="preserve">, sede Delfina Calad de Ochoa, sede Ramon Vélez Isaza, sede Simón Bolívar    </w:t>
      </w:r>
    </w:p>
    <w:p w14:paraId="10A4004B" w14:textId="7777777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Jornadas Académicas Mañana:</w:t>
      </w:r>
      <w:r w:rsidRPr="00841569">
        <w:rPr>
          <w:rFonts w:ascii="Arial" w:hAnsi="Arial" w:cs="Arial"/>
          <w:sz w:val="24"/>
          <w:szCs w:val="24"/>
        </w:rPr>
        <w:t xml:space="preserve"> grados de preescolar a once, Jornada Sabatino</w:t>
      </w:r>
    </w:p>
    <w:p w14:paraId="7EAC01F4" w14:textId="7777777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Modelos flexibles</w:t>
      </w:r>
      <w:r w:rsidRPr="00841569">
        <w:rPr>
          <w:rFonts w:ascii="Arial" w:hAnsi="Arial" w:cs="Arial"/>
          <w:sz w:val="24"/>
          <w:szCs w:val="24"/>
        </w:rPr>
        <w:t xml:space="preserve">: Sabatino   CLEI 3,4,5,6 </w:t>
      </w:r>
    </w:p>
    <w:p w14:paraId="27D3DD23" w14:textId="7777777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Dirección:</w:t>
      </w:r>
      <w:r w:rsidRPr="00841569">
        <w:rPr>
          <w:rFonts w:ascii="Arial" w:hAnsi="Arial" w:cs="Arial"/>
          <w:sz w:val="24"/>
          <w:szCs w:val="24"/>
        </w:rPr>
        <w:t xml:space="preserve">   Carrera 35 No 32 - 110 Barrio: La Habana   Ciudad:  Salgar, Ant. </w:t>
      </w:r>
    </w:p>
    <w:p w14:paraId="05D745FC" w14:textId="77777777"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Teléfonos:</w:t>
      </w:r>
      <w:r w:rsidRPr="00841569">
        <w:rPr>
          <w:rFonts w:ascii="Arial" w:hAnsi="Arial" w:cs="Arial"/>
          <w:sz w:val="24"/>
          <w:szCs w:val="24"/>
        </w:rPr>
        <w:t xml:space="preserve"> 844 22 20</w:t>
      </w:r>
    </w:p>
    <w:p w14:paraId="67072DA4" w14:textId="2EA485DA" w:rsidR="00071FF5" w:rsidRPr="00841569" w:rsidRDefault="00071FF5" w:rsidP="00841569">
      <w:pPr>
        <w:pStyle w:val="Prrafodelista"/>
        <w:ind w:left="-426" w:right="-56"/>
        <w:jc w:val="both"/>
        <w:rPr>
          <w:rFonts w:ascii="Arial" w:hAnsi="Arial" w:cs="Arial"/>
          <w:sz w:val="24"/>
          <w:szCs w:val="24"/>
        </w:rPr>
      </w:pPr>
      <w:r w:rsidRPr="00841569">
        <w:rPr>
          <w:rFonts w:ascii="Arial" w:hAnsi="Arial" w:cs="Arial"/>
          <w:b/>
          <w:bCs/>
          <w:sz w:val="24"/>
          <w:szCs w:val="24"/>
        </w:rPr>
        <w:t>Rector:</w:t>
      </w:r>
      <w:r w:rsidRPr="00841569">
        <w:rPr>
          <w:rFonts w:ascii="Arial" w:hAnsi="Arial" w:cs="Arial"/>
          <w:sz w:val="24"/>
          <w:szCs w:val="24"/>
        </w:rPr>
        <w:t xml:space="preserve">  Fabian Antonio Vergara Mazo</w:t>
      </w:r>
    </w:p>
    <w:p w14:paraId="6A6F3626" w14:textId="77777777" w:rsidR="00A07C76" w:rsidRPr="00841569" w:rsidRDefault="00A07C76" w:rsidP="00841569">
      <w:pPr>
        <w:spacing w:before="6"/>
        <w:ind w:left="-426"/>
        <w:jc w:val="both"/>
        <w:rPr>
          <w:rFonts w:ascii="Arial" w:hAnsi="Arial" w:cs="Arial"/>
          <w:sz w:val="24"/>
          <w:szCs w:val="24"/>
        </w:rPr>
      </w:pPr>
    </w:p>
    <w:p w14:paraId="368D6D78" w14:textId="77777777" w:rsidR="00B03E51" w:rsidRPr="00841569" w:rsidRDefault="00B03E51" w:rsidP="00841569">
      <w:pPr>
        <w:jc w:val="both"/>
        <w:rPr>
          <w:rFonts w:ascii="Arial" w:eastAsia="Arial" w:hAnsi="Arial" w:cs="Arial"/>
          <w:b/>
          <w:sz w:val="24"/>
          <w:szCs w:val="24"/>
        </w:rPr>
      </w:pPr>
      <w:r w:rsidRPr="00841569">
        <w:rPr>
          <w:rFonts w:ascii="Arial" w:eastAsia="Arial" w:hAnsi="Arial" w:cs="Arial"/>
          <w:b/>
          <w:spacing w:val="-1"/>
          <w:sz w:val="24"/>
          <w:szCs w:val="24"/>
        </w:rPr>
        <w:t>2</w:t>
      </w:r>
      <w:r w:rsidRPr="00841569">
        <w:rPr>
          <w:rFonts w:ascii="Arial" w:eastAsia="Arial" w:hAnsi="Arial" w:cs="Arial"/>
          <w:b/>
          <w:sz w:val="24"/>
          <w:szCs w:val="24"/>
        </w:rPr>
        <w:t xml:space="preserve">. </w:t>
      </w:r>
      <w:r w:rsidRPr="00841569">
        <w:rPr>
          <w:rFonts w:ascii="Arial" w:eastAsia="Arial" w:hAnsi="Arial" w:cs="Arial"/>
          <w:b/>
          <w:spacing w:val="28"/>
          <w:sz w:val="24"/>
          <w:szCs w:val="24"/>
        </w:rPr>
        <w:t xml:space="preserve"> </w:t>
      </w:r>
      <w:r w:rsidRPr="00841569">
        <w:rPr>
          <w:rFonts w:ascii="Arial" w:eastAsia="Arial" w:hAnsi="Arial" w:cs="Arial"/>
          <w:b/>
          <w:sz w:val="24"/>
          <w:szCs w:val="24"/>
        </w:rPr>
        <w:t>J</w:t>
      </w:r>
      <w:r w:rsidRPr="00841569">
        <w:rPr>
          <w:rFonts w:ascii="Arial" w:eastAsia="Arial" w:hAnsi="Arial" w:cs="Arial"/>
          <w:b/>
          <w:spacing w:val="-1"/>
          <w:sz w:val="24"/>
          <w:szCs w:val="24"/>
        </w:rPr>
        <w:t>U</w:t>
      </w:r>
      <w:r w:rsidRPr="00841569">
        <w:rPr>
          <w:rFonts w:ascii="Arial" w:eastAsia="Arial" w:hAnsi="Arial" w:cs="Arial"/>
          <w:b/>
          <w:sz w:val="24"/>
          <w:szCs w:val="24"/>
        </w:rPr>
        <w:t>S</w:t>
      </w:r>
      <w:r w:rsidRPr="00841569">
        <w:rPr>
          <w:rFonts w:ascii="Arial" w:eastAsia="Arial" w:hAnsi="Arial" w:cs="Arial"/>
          <w:b/>
          <w:spacing w:val="1"/>
          <w:sz w:val="24"/>
          <w:szCs w:val="24"/>
        </w:rPr>
        <w:t>TIFI</w:t>
      </w:r>
      <w:r w:rsidRPr="00841569">
        <w:rPr>
          <w:rFonts w:ascii="Arial" w:eastAsia="Arial" w:hAnsi="Arial" w:cs="Arial"/>
          <w:b/>
          <w:spacing w:val="-1"/>
          <w:sz w:val="24"/>
          <w:szCs w:val="24"/>
        </w:rPr>
        <w:t>C</w:t>
      </w:r>
      <w:r w:rsidRPr="00841569">
        <w:rPr>
          <w:rFonts w:ascii="Arial" w:eastAsia="Arial" w:hAnsi="Arial" w:cs="Arial"/>
          <w:b/>
          <w:sz w:val="24"/>
          <w:szCs w:val="24"/>
        </w:rPr>
        <w:t>A</w:t>
      </w:r>
      <w:r w:rsidRPr="00841569">
        <w:rPr>
          <w:rFonts w:ascii="Arial" w:eastAsia="Arial" w:hAnsi="Arial" w:cs="Arial"/>
          <w:b/>
          <w:spacing w:val="-1"/>
          <w:sz w:val="24"/>
          <w:szCs w:val="24"/>
        </w:rPr>
        <w:t>C</w:t>
      </w:r>
      <w:r w:rsidRPr="00841569">
        <w:rPr>
          <w:rFonts w:ascii="Arial" w:eastAsia="Arial" w:hAnsi="Arial" w:cs="Arial"/>
          <w:b/>
          <w:spacing w:val="1"/>
          <w:sz w:val="24"/>
          <w:szCs w:val="24"/>
        </w:rPr>
        <w:t>IÓ</w:t>
      </w:r>
      <w:r w:rsidRPr="00841569">
        <w:rPr>
          <w:rFonts w:ascii="Arial" w:eastAsia="Arial" w:hAnsi="Arial" w:cs="Arial"/>
          <w:b/>
          <w:sz w:val="24"/>
          <w:szCs w:val="24"/>
        </w:rPr>
        <w:t>N</w:t>
      </w:r>
    </w:p>
    <w:p w14:paraId="6AAD5375" w14:textId="02F67424" w:rsidR="00B03E51" w:rsidRPr="00841569" w:rsidRDefault="00B03E51" w:rsidP="00841569">
      <w:pPr>
        <w:spacing w:before="4"/>
        <w:ind w:left="-426"/>
        <w:jc w:val="both"/>
        <w:rPr>
          <w:rFonts w:ascii="Arial" w:hAnsi="Arial" w:cs="Arial"/>
          <w:sz w:val="24"/>
          <w:szCs w:val="24"/>
        </w:rPr>
      </w:pPr>
    </w:p>
    <w:p w14:paraId="43D22913" w14:textId="30027046" w:rsidR="00301FD2" w:rsidRPr="00841569" w:rsidRDefault="00301FD2" w:rsidP="00841569">
      <w:pPr>
        <w:jc w:val="both"/>
        <w:rPr>
          <w:rFonts w:ascii="Arial" w:eastAsiaTheme="minorHAnsi" w:hAnsi="Arial" w:cs="Arial"/>
          <w:sz w:val="24"/>
          <w:szCs w:val="24"/>
        </w:rPr>
      </w:pPr>
      <w:r w:rsidRPr="00841569">
        <w:rPr>
          <w:rFonts w:ascii="Arial" w:eastAsiaTheme="minorHAnsi" w:hAnsi="Arial" w:cs="Arial"/>
          <w:sz w:val="24"/>
          <w:szCs w:val="24"/>
        </w:rPr>
        <w:t xml:space="preserve">Históricamente se ha exigido a las diferentes sociedades un compromiso integral que conlleve al mejoramiento de cada uno de los aspectos que componen la vida de los seres humanos. Para que este </w:t>
      </w:r>
      <w:r w:rsidR="00E96AF6" w:rsidRPr="00841569">
        <w:rPr>
          <w:rFonts w:ascii="Arial" w:eastAsiaTheme="minorHAnsi" w:hAnsi="Arial" w:cs="Arial"/>
          <w:sz w:val="24"/>
          <w:szCs w:val="24"/>
        </w:rPr>
        <w:t xml:space="preserve">escenario </w:t>
      </w:r>
      <w:r w:rsidRPr="00841569">
        <w:rPr>
          <w:rFonts w:ascii="Arial" w:eastAsiaTheme="minorHAnsi" w:hAnsi="Arial" w:cs="Arial"/>
          <w:sz w:val="24"/>
          <w:szCs w:val="24"/>
        </w:rPr>
        <w:t>sea una realidad es necesario mejorar la calidad de los</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procesos educativos que se brindan a los niños, niñas</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y jóvenes en cada una de las instituciones del territorio</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nacional, con una mirada global, pero sin dejar de lado</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las características particulares de corte económico, cultural</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y social de cada uno de los entornos diversos que</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conforman la subregión, el departamento y el país. En</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este sentido, es evidente la importancia de redefinir el</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enfoque curricular de las áreas del conocimiento, enfocándose</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en su relevancia y su adaptación al contexto,</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con el propósito de generar aprendizajes que permitan</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una actuación competente en la vida cotidiana.</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El área de Educación Física, Recreación y Deporte</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no es la excepción en la búsqueda de las transformaciones</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que exige hoy una educación con calidad. Es</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considerada, normativa, pedagógica y didácticamente,</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fundamental para la formación integral de todos</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los niños, niñas y jóvenes que acuden a la escuela,</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en los cuales se observa una aceptación positiva al</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momento de la interacción en el proceso enseñanza</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y aprendizaje. Por tanto, se justifica y se considera</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 xml:space="preserve">necesario la construcción de una propuesta </w:t>
      </w:r>
      <w:r w:rsidRPr="00841569">
        <w:rPr>
          <w:rFonts w:ascii="Arial" w:eastAsiaTheme="minorHAnsi" w:hAnsi="Arial" w:cs="Arial"/>
          <w:sz w:val="24"/>
          <w:szCs w:val="24"/>
        </w:rPr>
        <w:lastRenderedPageBreak/>
        <w:t>curricular</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que trascienda los contenidos programáticos y le abra</w:t>
      </w:r>
      <w:r w:rsidR="00E96AF6" w:rsidRPr="00841569">
        <w:rPr>
          <w:rFonts w:ascii="Arial" w:eastAsiaTheme="minorHAnsi" w:hAnsi="Arial" w:cs="Arial"/>
          <w:sz w:val="24"/>
          <w:szCs w:val="24"/>
        </w:rPr>
        <w:t xml:space="preserve"> </w:t>
      </w:r>
      <w:r w:rsidRPr="00841569">
        <w:rPr>
          <w:rFonts w:ascii="Arial" w:eastAsiaTheme="minorHAnsi" w:hAnsi="Arial" w:cs="Arial"/>
          <w:sz w:val="24"/>
          <w:szCs w:val="24"/>
        </w:rPr>
        <w:t>espacios a una pedagogía de la motricidad</w:t>
      </w:r>
      <w:r w:rsidR="00E96AF6" w:rsidRPr="00841569">
        <w:rPr>
          <w:rFonts w:ascii="Arial" w:eastAsiaTheme="minorHAnsi" w:hAnsi="Arial" w:cs="Arial"/>
          <w:sz w:val="24"/>
          <w:szCs w:val="24"/>
        </w:rPr>
        <w:t>.</w:t>
      </w:r>
    </w:p>
    <w:p w14:paraId="410979CC" w14:textId="23925DF4" w:rsidR="00301FD2" w:rsidRPr="00841569" w:rsidRDefault="00301FD2" w:rsidP="00841569">
      <w:pPr>
        <w:spacing w:before="4"/>
        <w:ind w:left="-426"/>
        <w:jc w:val="both"/>
        <w:rPr>
          <w:rFonts w:ascii="Arial" w:hAnsi="Arial" w:cs="Arial"/>
          <w:sz w:val="24"/>
          <w:szCs w:val="24"/>
        </w:rPr>
      </w:pPr>
    </w:p>
    <w:p w14:paraId="2C23703D" w14:textId="77777777" w:rsidR="00301FD2" w:rsidRPr="00841569" w:rsidRDefault="00301FD2" w:rsidP="00841569">
      <w:pPr>
        <w:spacing w:before="4"/>
        <w:ind w:left="-426"/>
        <w:jc w:val="both"/>
        <w:rPr>
          <w:rFonts w:ascii="Arial" w:hAnsi="Arial" w:cs="Arial"/>
          <w:sz w:val="24"/>
          <w:szCs w:val="24"/>
        </w:rPr>
      </w:pPr>
    </w:p>
    <w:p w14:paraId="1667988E" w14:textId="4FBA90B6" w:rsidR="00B03E51" w:rsidRPr="00841569" w:rsidRDefault="00B03E51" w:rsidP="00841569">
      <w:pPr>
        <w:jc w:val="both"/>
        <w:rPr>
          <w:rFonts w:ascii="Arial" w:eastAsia="Arial" w:hAnsi="Arial" w:cs="Arial"/>
          <w:b/>
          <w:spacing w:val="2"/>
          <w:sz w:val="24"/>
          <w:szCs w:val="24"/>
        </w:rPr>
      </w:pPr>
      <w:r w:rsidRPr="00841569">
        <w:rPr>
          <w:rFonts w:ascii="Arial" w:eastAsia="Arial" w:hAnsi="Arial" w:cs="Arial"/>
          <w:b/>
          <w:spacing w:val="-1"/>
          <w:sz w:val="24"/>
          <w:szCs w:val="24"/>
        </w:rPr>
        <w:t>3</w:t>
      </w:r>
      <w:r w:rsidRPr="00841569">
        <w:rPr>
          <w:rFonts w:ascii="Arial" w:eastAsia="Arial" w:hAnsi="Arial" w:cs="Arial"/>
          <w:b/>
          <w:sz w:val="24"/>
          <w:szCs w:val="24"/>
        </w:rPr>
        <w:t xml:space="preserve">. </w:t>
      </w:r>
      <w:r w:rsidRPr="00841569">
        <w:rPr>
          <w:rFonts w:ascii="Arial" w:eastAsia="Arial" w:hAnsi="Arial" w:cs="Arial"/>
          <w:b/>
          <w:spacing w:val="28"/>
          <w:sz w:val="24"/>
          <w:szCs w:val="24"/>
        </w:rPr>
        <w:t xml:space="preserve"> </w:t>
      </w:r>
      <w:r w:rsidRPr="00841569">
        <w:rPr>
          <w:rFonts w:ascii="Arial" w:eastAsia="Arial" w:hAnsi="Arial" w:cs="Arial"/>
          <w:b/>
          <w:sz w:val="24"/>
          <w:szCs w:val="24"/>
        </w:rPr>
        <w:t>P</w:t>
      </w:r>
      <w:r w:rsidRPr="00841569">
        <w:rPr>
          <w:rFonts w:ascii="Arial" w:eastAsia="Arial" w:hAnsi="Arial" w:cs="Arial"/>
          <w:b/>
          <w:spacing w:val="-1"/>
          <w:sz w:val="24"/>
          <w:szCs w:val="24"/>
        </w:rPr>
        <w:t>R</w:t>
      </w:r>
      <w:r w:rsidRPr="00841569">
        <w:rPr>
          <w:rFonts w:ascii="Arial" w:eastAsia="Arial" w:hAnsi="Arial" w:cs="Arial"/>
          <w:b/>
          <w:spacing w:val="1"/>
          <w:sz w:val="24"/>
          <w:szCs w:val="24"/>
        </w:rPr>
        <w:t>O</w:t>
      </w:r>
      <w:r w:rsidRPr="00841569">
        <w:rPr>
          <w:rFonts w:ascii="Arial" w:eastAsia="Arial" w:hAnsi="Arial" w:cs="Arial"/>
          <w:b/>
          <w:sz w:val="24"/>
          <w:szCs w:val="24"/>
        </w:rPr>
        <w:t>P</w:t>
      </w:r>
      <w:r w:rsidRPr="00841569">
        <w:rPr>
          <w:rFonts w:ascii="Arial" w:eastAsia="Arial" w:hAnsi="Arial" w:cs="Arial"/>
          <w:b/>
          <w:spacing w:val="1"/>
          <w:sz w:val="24"/>
          <w:szCs w:val="24"/>
        </w:rPr>
        <w:t>Ó</w:t>
      </w:r>
      <w:r w:rsidRPr="00841569">
        <w:rPr>
          <w:rFonts w:ascii="Arial" w:eastAsia="Arial" w:hAnsi="Arial" w:cs="Arial"/>
          <w:b/>
          <w:sz w:val="24"/>
          <w:szCs w:val="24"/>
        </w:rPr>
        <w:t>S</w:t>
      </w:r>
      <w:r w:rsidRPr="00841569">
        <w:rPr>
          <w:rFonts w:ascii="Arial" w:eastAsia="Arial" w:hAnsi="Arial" w:cs="Arial"/>
          <w:b/>
          <w:spacing w:val="1"/>
          <w:sz w:val="24"/>
          <w:szCs w:val="24"/>
        </w:rPr>
        <w:t>ITO</w:t>
      </w:r>
      <w:r w:rsidRPr="00841569">
        <w:rPr>
          <w:rFonts w:ascii="Arial" w:eastAsia="Arial" w:hAnsi="Arial" w:cs="Arial"/>
          <w:b/>
          <w:sz w:val="24"/>
          <w:szCs w:val="24"/>
        </w:rPr>
        <w:t>S</w:t>
      </w:r>
      <w:r w:rsidRPr="00841569">
        <w:rPr>
          <w:rFonts w:ascii="Arial" w:eastAsia="Arial" w:hAnsi="Arial" w:cs="Arial"/>
          <w:b/>
          <w:spacing w:val="-3"/>
          <w:sz w:val="24"/>
          <w:szCs w:val="24"/>
        </w:rPr>
        <w:t xml:space="preserve"> </w:t>
      </w:r>
      <w:r w:rsidRPr="00841569">
        <w:rPr>
          <w:rFonts w:ascii="Arial" w:eastAsia="Arial" w:hAnsi="Arial" w:cs="Arial"/>
          <w:b/>
          <w:spacing w:val="-1"/>
          <w:sz w:val="24"/>
          <w:szCs w:val="24"/>
        </w:rPr>
        <w:t>D</w:t>
      </w:r>
      <w:r w:rsidRPr="00841569">
        <w:rPr>
          <w:rFonts w:ascii="Arial" w:eastAsia="Arial" w:hAnsi="Arial" w:cs="Arial"/>
          <w:b/>
          <w:sz w:val="24"/>
          <w:szCs w:val="24"/>
        </w:rPr>
        <w:t>EL Á</w:t>
      </w:r>
      <w:r w:rsidRPr="00841569">
        <w:rPr>
          <w:rFonts w:ascii="Arial" w:eastAsia="Arial" w:hAnsi="Arial" w:cs="Arial"/>
          <w:b/>
          <w:spacing w:val="-1"/>
          <w:sz w:val="24"/>
          <w:szCs w:val="24"/>
        </w:rPr>
        <w:t>R</w:t>
      </w:r>
      <w:r w:rsidRPr="00841569">
        <w:rPr>
          <w:rFonts w:ascii="Arial" w:eastAsia="Arial" w:hAnsi="Arial" w:cs="Arial"/>
          <w:b/>
          <w:sz w:val="24"/>
          <w:szCs w:val="24"/>
        </w:rPr>
        <w:t>EA</w:t>
      </w:r>
      <w:r w:rsidRPr="00841569">
        <w:rPr>
          <w:rFonts w:ascii="Arial" w:eastAsia="Arial" w:hAnsi="Arial" w:cs="Arial"/>
          <w:b/>
          <w:spacing w:val="2"/>
          <w:sz w:val="24"/>
          <w:szCs w:val="24"/>
        </w:rPr>
        <w:t xml:space="preserve"> </w:t>
      </w:r>
    </w:p>
    <w:p w14:paraId="1F544C64" w14:textId="77777777" w:rsidR="00B03E51" w:rsidRPr="00841569" w:rsidRDefault="00B03E51" w:rsidP="00841569">
      <w:pPr>
        <w:jc w:val="both"/>
        <w:rPr>
          <w:rFonts w:ascii="Arial" w:eastAsia="Arial" w:hAnsi="Arial" w:cs="Arial"/>
          <w:spacing w:val="2"/>
          <w:sz w:val="24"/>
          <w:szCs w:val="24"/>
        </w:rPr>
      </w:pPr>
    </w:p>
    <w:p w14:paraId="000352C7" w14:textId="77777777" w:rsidR="00B03E51" w:rsidRPr="00841569" w:rsidRDefault="00B03E51" w:rsidP="00841569">
      <w:pPr>
        <w:jc w:val="both"/>
        <w:rPr>
          <w:rFonts w:ascii="Arial" w:eastAsia="Arial" w:hAnsi="Arial" w:cs="Arial"/>
          <w:sz w:val="24"/>
          <w:szCs w:val="24"/>
        </w:rPr>
      </w:pPr>
      <w:r w:rsidRPr="00841569">
        <w:rPr>
          <w:rFonts w:ascii="Arial" w:eastAsia="Arial" w:hAnsi="Arial" w:cs="Arial"/>
          <w:sz w:val="24"/>
          <w:szCs w:val="24"/>
        </w:rPr>
        <w:t xml:space="preserve">• </w:t>
      </w:r>
      <w:r w:rsidRPr="00841569">
        <w:rPr>
          <w:rFonts w:ascii="Arial" w:eastAsia="Arial" w:hAnsi="Arial" w:cs="Arial"/>
          <w:spacing w:val="14"/>
          <w:sz w:val="24"/>
          <w:szCs w:val="24"/>
        </w:rPr>
        <w:t xml:space="preserve"> </w:t>
      </w:r>
      <w:r w:rsidRPr="00841569">
        <w:rPr>
          <w:rFonts w:ascii="Arial" w:eastAsia="Arial" w:hAnsi="Arial" w:cs="Arial"/>
          <w:b/>
          <w:bCs/>
          <w:sz w:val="24"/>
          <w:szCs w:val="24"/>
        </w:rPr>
        <w:t>Pr</w:t>
      </w:r>
      <w:r w:rsidRPr="00841569">
        <w:rPr>
          <w:rFonts w:ascii="Arial" w:eastAsia="Arial" w:hAnsi="Arial" w:cs="Arial"/>
          <w:b/>
          <w:bCs/>
          <w:spacing w:val="-1"/>
          <w:sz w:val="24"/>
          <w:szCs w:val="24"/>
        </w:rPr>
        <w:t>opó</w:t>
      </w:r>
      <w:r w:rsidRPr="00841569">
        <w:rPr>
          <w:rFonts w:ascii="Arial" w:eastAsia="Arial" w:hAnsi="Arial" w:cs="Arial"/>
          <w:b/>
          <w:bCs/>
          <w:sz w:val="24"/>
          <w:szCs w:val="24"/>
        </w:rPr>
        <w:t>s</w:t>
      </w:r>
      <w:r w:rsidRPr="00841569">
        <w:rPr>
          <w:rFonts w:ascii="Arial" w:eastAsia="Arial" w:hAnsi="Arial" w:cs="Arial"/>
          <w:b/>
          <w:bCs/>
          <w:spacing w:val="-1"/>
          <w:sz w:val="24"/>
          <w:szCs w:val="24"/>
        </w:rPr>
        <w:t>i</w:t>
      </w:r>
      <w:r w:rsidRPr="00841569">
        <w:rPr>
          <w:rFonts w:ascii="Arial" w:eastAsia="Arial" w:hAnsi="Arial" w:cs="Arial"/>
          <w:b/>
          <w:bCs/>
          <w:spacing w:val="1"/>
          <w:sz w:val="24"/>
          <w:szCs w:val="24"/>
        </w:rPr>
        <w:t>t</w:t>
      </w:r>
      <w:r w:rsidRPr="00841569">
        <w:rPr>
          <w:rFonts w:ascii="Arial" w:eastAsia="Arial" w:hAnsi="Arial" w:cs="Arial"/>
          <w:b/>
          <w:bCs/>
          <w:sz w:val="24"/>
          <w:szCs w:val="24"/>
        </w:rPr>
        <w:t>o</w:t>
      </w:r>
      <w:r w:rsidRPr="00841569">
        <w:rPr>
          <w:rFonts w:ascii="Arial" w:eastAsia="Arial" w:hAnsi="Arial" w:cs="Arial"/>
          <w:b/>
          <w:bCs/>
          <w:spacing w:val="4"/>
          <w:sz w:val="24"/>
          <w:szCs w:val="24"/>
        </w:rPr>
        <w:t xml:space="preserve"> </w:t>
      </w:r>
      <w:r w:rsidRPr="00841569">
        <w:rPr>
          <w:rFonts w:ascii="Arial" w:eastAsia="Arial" w:hAnsi="Arial" w:cs="Arial"/>
          <w:b/>
          <w:bCs/>
          <w:spacing w:val="-1"/>
          <w:sz w:val="24"/>
          <w:szCs w:val="24"/>
        </w:rPr>
        <w:t>ge</w:t>
      </w:r>
      <w:r w:rsidRPr="00841569">
        <w:rPr>
          <w:rFonts w:ascii="Arial" w:eastAsia="Arial" w:hAnsi="Arial" w:cs="Arial"/>
          <w:b/>
          <w:bCs/>
          <w:spacing w:val="2"/>
          <w:sz w:val="24"/>
          <w:szCs w:val="24"/>
        </w:rPr>
        <w:t>n</w:t>
      </w:r>
      <w:r w:rsidRPr="00841569">
        <w:rPr>
          <w:rFonts w:ascii="Arial" w:eastAsia="Arial" w:hAnsi="Arial" w:cs="Arial"/>
          <w:b/>
          <w:bCs/>
          <w:spacing w:val="-1"/>
          <w:sz w:val="24"/>
          <w:szCs w:val="24"/>
        </w:rPr>
        <w:t>e</w:t>
      </w:r>
      <w:r w:rsidRPr="00841569">
        <w:rPr>
          <w:rFonts w:ascii="Arial" w:eastAsia="Arial" w:hAnsi="Arial" w:cs="Arial"/>
          <w:b/>
          <w:bCs/>
          <w:sz w:val="24"/>
          <w:szCs w:val="24"/>
        </w:rPr>
        <w:t>r</w:t>
      </w:r>
      <w:r w:rsidRPr="00841569">
        <w:rPr>
          <w:rFonts w:ascii="Arial" w:eastAsia="Arial" w:hAnsi="Arial" w:cs="Arial"/>
          <w:b/>
          <w:bCs/>
          <w:spacing w:val="-1"/>
          <w:sz w:val="24"/>
          <w:szCs w:val="24"/>
        </w:rPr>
        <w:t>a</w:t>
      </w:r>
      <w:r w:rsidRPr="00841569">
        <w:rPr>
          <w:rFonts w:ascii="Arial" w:eastAsia="Arial" w:hAnsi="Arial" w:cs="Arial"/>
          <w:b/>
          <w:bCs/>
          <w:sz w:val="24"/>
          <w:szCs w:val="24"/>
        </w:rPr>
        <w:t>l</w:t>
      </w:r>
    </w:p>
    <w:p w14:paraId="1A8B437C" w14:textId="0B547B57" w:rsidR="00B03E51" w:rsidRPr="00841569" w:rsidRDefault="00B03E51" w:rsidP="00841569">
      <w:pPr>
        <w:spacing w:before="4"/>
        <w:jc w:val="both"/>
        <w:rPr>
          <w:rFonts w:ascii="Arial" w:hAnsi="Arial" w:cs="Arial"/>
          <w:sz w:val="24"/>
          <w:szCs w:val="24"/>
        </w:rPr>
      </w:pPr>
    </w:p>
    <w:p w14:paraId="430C638A" w14:textId="4BCBCB6D" w:rsidR="00C363F4" w:rsidRPr="00841569" w:rsidRDefault="00C363F4" w:rsidP="00841569">
      <w:pPr>
        <w:spacing w:before="4"/>
        <w:jc w:val="both"/>
        <w:rPr>
          <w:rFonts w:ascii="Arial" w:eastAsia="Arial" w:hAnsi="Arial" w:cs="Arial"/>
          <w:spacing w:val="2"/>
          <w:sz w:val="24"/>
          <w:szCs w:val="24"/>
        </w:rPr>
      </w:pPr>
      <w:r w:rsidRPr="00841569">
        <w:rPr>
          <w:rFonts w:ascii="Arial" w:eastAsia="Arial" w:hAnsi="Arial" w:cs="Arial"/>
          <w:spacing w:val="2"/>
          <w:sz w:val="24"/>
          <w:szCs w:val="24"/>
        </w:rPr>
        <w:t>Contribuir a la formación integral de los actores del proceso educativo mediante una educación física contextualizada, transformadora y coherente con las necesidades de salud, la diversidad cultural, el desarrollo de la corporeidad, la lúdica y la interacción social, promoviendo prácticas pedagógicas investigativas e innovadoras, que impulsen el desarrollo humano, la participación activa, el uso creativo del tiempo libre, y la cualificación docente como ejes fundamentales para responder a las demandas actuales de la educación, la cultura y la sociedad.</w:t>
      </w:r>
    </w:p>
    <w:p w14:paraId="6447E212" w14:textId="77777777" w:rsidR="00C363F4" w:rsidRPr="00841569" w:rsidRDefault="00C363F4" w:rsidP="00841569">
      <w:pPr>
        <w:spacing w:before="4"/>
        <w:ind w:left="-426"/>
        <w:jc w:val="both"/>
        <w:rPr>
          <w:rFonts w:ascii="Arial" w:eastAsia="Arial" w:hAnsi="Arial" w:cs="Arial"/>
          <w:spacing w:val="2"/>
          <w:sz w:val="24"/>
          <w:szCs w:val="24"/>
        </w:rPr>
      </w:pPr>
    </w:p>
    <w:p w14:paraId="6BA89F72" w14:textId="34B8C5B3" w:rsidR="00B03E51" w:rsidRPr="00841569" w:rsidRDefault="00B03E51" w:rsidP="00841569">
      <w:pPr>
        <w:ind w:left="-426"/>
        <w:jc w:val="both"/>
        <w:rPr>
          <w:rFonts w:ascii="Arial" w:eastAsia="Arial" w:hAnsi="Arial" w:cs="Arial"/>
          <w:sz w:val="24"/>
          <w:szCs w:val="24"/>
        </w:rPr>
      </w:pPr>
      <w:r w:rsidRPr="00841569">
        <w:rPr>
          <w:rFonts w:ascii="Arial" w:eastAsia="Arial" w:hAnsi="Arial" w:cs="Arial"/>
          <w:sz w:val="24"/>
          <w:szCs w:val="24"/>
        </w:rPr>
        <w:t xml:space="preserve">•   </w:t>
      </w:r>
      <w:r w:rsidRPr="00841569">
        <w:rPr>
          <w:rFonts w:ascii="Arial" w:eastAsia="Arial" w:hAnsi="Arial" w:cs="Arial"/>
          <w:spacing w:val="10"/>
          <w:sz w:val="24"/>
          <w:szCs w:val="24"/>
        </w:rPr>
        <w:t xml:space="preserve"> </w:t>
      </w:r>
      <w:r w:rsidRPr="00841569">
        <w:rPr>
          <w:rFonts w:ascii="Arial" w:eastAsia="Arial" w:hAnsi="Arial" w:cs="Arial"/>
          <w:b/>
          <w:bCs/>
          <w:sz w:val="24"/>
          <w:szCs w:val="24"/>
        </w:rPr>
        <w:t>Pr</w:t>
      </w:r>
      <w:r w:rsidRPr="00841569">
        <w:rPr>
          <w:rFonts w:ascii="Arial" w:eastAsia="Arial" w:hAnsi="Arial" w:cs="Arial"/>
          <w:b/>
          <w:bCs/>
          <w:spacing w:val="-1"/>
          <w:sz w:val="24"/>
          <w:szCs w:val="24"/>
        </w:rPr>
        <w:t>opó</w:t>
      </w:r>
      <w:r w:rsidRPr="00841569">
        <w:rPr>
          <w:rFonts w:ascii="Arial" w:eastAsia="Arial" w:hAnsi="Arial" w:cs="Arial"/>
          <w:b/>
          <w:bCs/>
          <w:sz w:val="24"/>
          <w:szCs w:val="24"/>
        </w:rPr>
        <w:t>s</w:t>
      </w:r>
      <w:r w:rsidRPr="00841569">
        <w:rPr>
          <w:rFonts w:ascii="Arial" w:eastAsia="Arial" w:hAnsi="Arial" w:cs="Arial"/>
          <w:b/>
          <w:bCs/>
          <w:spacing w:val="-1"/>
          <w:sz w:val="24"/>
          <w:szCs w:val="24"/>
        </w:rPr>
        <w:t>i</w:t>
      </w:r>
      <w:r w:rsidRPr="00841569">
        <w:rPr>
          <w:rFonts w:ascii="Arial" w:eastAsia="Arial" w:hAnsi="Arial" w:cs="Arial"/>
          <w:b/>
          <w:bCs/>
          <w:spacing w:val="1"/>
          <w:sz w:val="24"/>
          <w:szCs w:val="24"/>
        </w:rPr>
        <w:t>t</w:t>
      </w:r>
      <w:r w:rsidRPr="00841569">
        <w:rPr>
          <w:rFonts w:ascii="Arial" w:eastAsia="Arial" w:hAnsi="Arial" w:cs="Arial"/>
          <w:b/>
          <w:bCs/>
          <w:sz w:val="24"/>
          <w:szCs w:val="24"/>
        </w:rPr>
        <w:t>o</w:t>
      </w:r>
      <w:r w:rsidRPr="00841569">
        <w:rPr>
          <w:rFonts w:ascii="Arial" w:eastAsia="Arial" w:hAnsi="Arial" w:cs="Arial"/>
          <w:b/>
          <w:bCs/>
          <w:spacing w:val="4"/>
          <w:sz w:val="24"/>
          <w:szCs w:val="24"/>
        </w:rPr>
        <w:t xml:space="preserve"> </w:t>
      </w:r>
      <w:r w:rsidRPr="00841569">
        <w:rPr>
          <w:rFonts w:ascii="Arial" w:eastAsia="Arial" w:hAnsi="Arial" w:cs="Arial"/>
          <w:b/>
          <w:bCs/>
          <w:spacing w:val="-1"/>
          <w:sz w:val="24"/>
          <w:szCs w:val="24"/>
        </w:rPr>
        <w:t>d</w:t>
      </w:r>
      <w:r w:rsidRPr="00841569">
        <w:rPr>
          <w:rFonts w:ascii="Arial" w:eastAsia="Arial" w:hAnsi="Arial" w:cs="Arial"/>
          <w:b/>
          <w:bCs/>
          <w:sz w:val="24"/>
          <w:szCs w:val="24"/>
        </w:rPr>
        <w:t xml:space="preserve">e </w:t>
      </w:r>
      <w:r w:rsidRPr="00841569">
        <w:rPr>
          <w:rFonts w:ascii="Arial" w:eastAsia="Arial" w:hAnsi="Arial" w:cs="Arial"/>
          <w:b/>
          <w:bCs/>
          <w:spacing w:val="-1"/>
          <w:sz w:val="24"/>
          <w:szCs w:val="24"/>
        </w:rPr>
        <w:t>g</w:t>
      </w:r>
      <w:r w:rsidRPr="00841569">
        <w:rPr>
          <w:rFonts w:ascii="Arial" w:eastAsia="Arial" w:hAnsi="Arial" w:cs="Arial"/>
          <w:b/>
          <w:bCs/>
          <w:sz w:val="24"/>
          <w:szCs w:val="24"/>
        </w:rPr>
        <w:t>r</w:t>
      </w:r>
      <w:r w:rsidRPr="00841569">
        <w:rPr>
          <w:rFonts w:ascii="Arial" w:eastAsia="Arial" w:hAnsi="Arial" w:cs="Arial"/>
          <w:b/>
          <w:bCs/>
          <w:spacing w:val="2"/>
          <w:sz w:val="24"/>
          <w:szCs w:val="24"/>
        </w:rPr>
        <w:t>a</w:t>
      </w:r>
      <w:r w:rsidRPr="00841569">
        <w:rPr>
          <w:rFonts w:ascii="Arial" w:eastAsia="Arial" w:hAnsi="Arial" w:cs="Arial"/>
          <w:b/>
          <w:bCs/>
          <w:spacing w:val="-1"/>
          <w:sz w:val="24"/>
          <w:szCs w:val="24"/>
        </w:rPr>
        <w:t>do</w:t>
      </w:r>
      <w:r w:rsidRPr="00841569">
        <w:rPr>
          <w:rFonts w:ascii="Arial" w:eastAsia="Arial" w:hAnsi="Arial" w:cs="Arial"/>
          <w:b/>
          <w:bCs/>
          <w:sz w:val="24"/>
          <w:szCs w:val="24"/>
        </w:rPr>
        <w:t>s</w:t>
      </w:r>
    </w:p>
    <w:p w14:paraId="2F96C43E" w14:textId="77777777" w:rsidR="00C363F4" w:rsidRPr="00841569" w:rsidRDefault="00C363F4" w:rsidP="00841569">
      <w:pPr>
        <w:spacing w:before="100" w:beforeAutospacing="1" w:after="100" w:afterAutospacing="1"/>
        <w:jc w:val="both"/>
        <w:outlineLvl w:val="2"/>
        <w:rPr>
          <w:rFonts w:ascii="Arial" w:eastAsia="Arial" w:hAnsi="Arial" w:cs="Arial"/>
          <w:b/>
          <w:spacing w:val="2"/>
          <w:sz w:val="24"/>
          <w:szCs w:val="24"/>
        </w:rPr>
      </w:pPr>
      <w:r w:rsidRPr="00841569">
        <w:rPr>
          <w:rFonts w:ascii="Arial" w:eastAsia="Arial" w:hAnsi="Arial" w:cs="Arial"/>
          <w:b/>
          <w:spacing w:val="2"/>
          <w:sz w:val="24"/>
          <w:szCs w:val="24"/>
        </w:rPr>
        <w:t>Educación Inicial (Preescolar)</w:t>
      </w:r>
    </w:p>
    <w:p w14:paraId="45F35CB5" w14:textId="77777777" w:rsidR="00C363F4" w:rsidRPr="00841569" w:rsidRDefault="00C363F4" w:rsidP="00841569">
      <w:pPr>
        <w:numPr>
          <w:ilvl w:val="0"/>
          <w:numId w:val="2"/>
        </w:numPr>
        <w:spacing w:before="100" w:beforeAutospacing="1" w:after="100" w:afterAutospacing="1"/>
        <w:jc w:val="both"/>
        <w:rPr>
          <w:rFonts w:ascii="Arial" w:eastAsia="Arial" w:hAnsi="Arial" w:cs="Arial"/>
          <w:spacing w:val="2"/>
          <w:sz w:val="24"/>
          <w:szCs w:val="24"/>
        </w:rPr>
      </w:pPr>
      <w:r w:rsidRPr="00841569">
        <w:rPr>
          <w:rFonts w:ascii="Arial" w:eastAsia="Arial" w:hAnsi="Arial" w:cs="Arial"/>
          <w:b/>
          <w:bCs/>
          <w:spacing w:val="2"/>
          <w:sz w:val="24"/>
          <w:szCs w:val="24"/>
        </w:rPr>
        <w:t>Sensibilización corporal y motora:</w:t>
      </w:r>
      <w:r w:rsidRPr="00841569">
        <w:rPr>
          <w:rFonts w:ascii="Arial" w:eastAsia="Arial" w:hAnsi="Arial" w:cs="Arial"/>
          <w:spacing w:val="2"/>
          <w:sz w:val="24"/>
          <w:szCs w:val="24"/>
        </w:rPr>
        <w:t xml:space="preserve"> Iniciar el conocimiento del cuerpo y su expresión a través del juego y la exploración motriz.</w:t>
      </w:r>
    </w:p>
    <w:p w14:paraId="243871F5" w14:textId="77777777" w:rsidR="00C363F4" w:rsidRPr="00841569" w:rsidRDefault="00C363F4" w:rsidP="00841569">
      <w:pPr>
        <w:numPr>
          <w:ilvl w:val="0"/>
          <w:numId w:val="2"/>
        </w:numPr>
        <w:spacing w:before="100" w:beforeAutospacing="1" w:after="100" w:afterAutospacing="1"/>
        <w:jc w:val="both"/>
        <w:rPr>
          <w:rFonts w:ascii="Arial" w:eastAsia="Arial" w:hAnsi="Arial" w:cs="Arial"/>
          <w:spacing w:val="2"/>
          <w:sz w:val="24"/>
          <w:szCs w:val="24"/>
        </w:rPr>
      </w:pPr>
      <w:r w:rsidRPr="00841569">
        <w:rPr>
          <w:rFonts w:ascii="Arial" w:eastAsia="Arial" w:hAnsi="Arial" w:cs="Arial"/>
          <w:b/>
          <w:bCs/>
          <w:spacing w:val="2"/>
          <w:sz w:val="24"/>
          <w:szCs w:val="24"/>
        </w:rPr>
        <w:t>Desarrollo de hábitos de salud:</w:t>
      </w:r>
      <w:r w:rsidRPr="00841569">
        <w:rPr>
          <w:rFonts w:ascii="Arial" w:eastAsia="Arial" w:hAnsi="Arial" w:cs="Arial"/>
          <w:spacing w:val="2"/>
          <w:sz w:val="24"/>
          <w:szCs w:val="24"/>
        </w:rPr>
        <w:t xml:space="preserve"> Valoración de higiene, cuidado personal y respeto por el entorno.</w:t>
      </w:r>
    </w:p>
    <w:p w14:paraId="2478948E" w14:textId="38D27E12" w:rsidR="00C363F4" w:rsidRPr="00841569" w:rsidRDefault="00C363F4" w:rsidP="00841569">
      <w:pPr>
        <w:numPr>
          <w:ilvl w:val="0"/>
          <w:numId w:val="2"/>
        </w:numPr>
        <w:spacing w:before="100" w:beforeAutospacing="1" w:after="100" w:afterAutospacing="1"/>
        <w:jc w:val="both"/>
        <w:rPr>
          <w:rFonts w:ascii="Arial" w:eastAsia="Arial" w:hAnsi="Arial" w:cs="Arial"/>
          <w:b/>
          <w:spacing w:val="2"/>
          <w:sz w:val="24"/>
          <w:szCs w:val="24"/>
        </w:rPr>
      </w:pPr>
      <w:r w:rsidRPr="00841569">
        <w:rPr>
          <w:rFonts w:ascii="Arial" w:eastAsia="Arial" w:hAnsi="Arial" w:cs="Arial"/>
          <w:b/>
          <w:bCs/>
          <w:spacing w:val="2"/>
          <w:sz w:val="24"/>
          <w:szCs w:val="24"/>
        </w:rPr>
        <w:t>Socialización inicial:</w:t>
      </w:r>
      <w:r w:rsidRPr="00841569">
        <w:rPr>
          <w:rFonts w:ascii="Arial" w:eastAsia="Arial" w:hAnsi="Arial" w:cs="Arial"/>
          <w:spacing w:val="2"/>
          <w:sz w:val="24"/>
          <w:szCs w:val="24"/>
        </w:rPr>
        <w:t xml:space="preserve"> Fomentar la interacción grupal y el reconocimiento de </w:t>
      </w:r>
      <w:r w:rsidRPr="00841569">
        <w:rPr>
          <w:rFonts w:ascii="Arial" w:eastAsia="Arial" w:hAnsi="Arial" w:cs="Arial"/>
          <w:b/>
          <w:spacing w:val="2"/>
          <w:sz w:val="24"/>
          <w:szCs w:val="24"/>
        </w:rPr>
        <w:t>reglas básicas en juegos motrices.</w:t>
      </w:r>
    </w:p>
    <w:p w14:paraId="4974708D" w14:textId="77777777" w:rsidR="00C363F4" w:rsidRPr="00841569" w:rsidRDefault="00C363F4" w:rsidP="00841569">
      <w:pPr>
        <w:pStyle w:val="Ttulo3"/>
        <w:jc w:val="both"/>
        <w:rPr>
          <w:rFonts w:ascii="Arial" w:eastAsia="Arial" w:hAnsi="Arial" w:cs="Arial"/>
          <w:bCs w:val="0"/>
          <w:spacing w:val="2"/>
          <w:sz w:val="24"/>
          <w:szCs w:val="24"/>
          <w:lang w:eastAsia="en-US"/>
        </w:rPr>
      </w:pPr>
      <w:r w:rsidRPr="00841569">
        <w:rPr>
          <w:rFonts w:ascii="Arial" w:eastAsia="Arial" w:hAnsi="Arial" w:cs="Arial"/>
          <w:bCs w:val="0"/>
          <w:spacing w:val="2"/>
          <w:sz w:val="24"/>
          <w:szCs w:val="24"/>
          <w:lang w:eastAsia="en-US"/>
        </w:rPr>
        <w:t>Básica Primaria (1.º–5.º grado)</w:t>
      </w:r>
    </w:p>
    <w:p w14:paraId="130E9BEE" w14:textId="77777777" w:rsidR="00C363F4" w:rsidRPr="00841569" w:rsidRDefault="00C363F4" w:rsidP="00841569">
      <w:pPr>
        <w:pStyle w:val="NormalWeb"/>
        <w:numPr>
          <w:ilvl w:val="0"/>
          <w:numId w:val="3"/>
        </w:numPr>
        <w:jc w:val="both"/>
        <w:rPr>
          <w:rFonts w:ascii="Arial" w:eastAsia="Arial" w:hAnsi="Arial" w:cs="Arial"/>
          <w:spacing w:val="2"/>
          <w:lang w:eastAsia="en-US"/>
        </w:rPr>
      </w:pPr>
      <w:r w:rsidRPr="00841569">
        <w:rPr>
          <w:rFonts w:ascii="Arial" w:eastAsia="Arial" w:hAnsi="Arial" w:cs="Arial"/>
          <w:b/>
          <w:bCs/>
          <w:spacing w:val="2"/>
          <w:lang w:eastAsia="en-US"/>
        </w:rPr>
        <w:t>Conocimiento corporal y control motor:</w:t>
      </w:r>
      <w:r w:rsidRPr="00841569">
        <w:rPr>
          <w:rFonts w:ascii="Arial" w:eastAsia="Arial" w:hAnsi="Arial" w:cs="Arial"/>
          <w:spacing w:val="2"/>
          <w:lang w:eastAsia="en-US"/>
        </w:rPr>
        <w:t xml:space="preserve"> Mejorar equilibrio, coordinación y habilidades de locomoción, manipulación y proyección.</w:t>
      </w:r>
    </w:p>
    <w:p w14:paraId="3280B09C" w14:textId="77777777" w:rsidR="00C363F4" w:rsidRPr="00841569" w:rsidRDefault="00C363F4" w:rsidP="00841569">
      <w:pPr>
        <w:pStyle w:val="NormalWeb"/>
        <w:numPr>
          <w:ilvl w:val="0"/>
          <w:numId w:val="3"/>
        </w:numPr>
        <w:jc w:val="both"/>
        <w:rPr>
          <w:rFonts w:ascii="Arial" w:eastAsia="Arial" w:hAnsi="Arial" w:cs="Arial"/>
          <w:spacing w:val="2"/>
          <w:lang w:eastAsia="en-US"/>
        </w:rPr>
      </w:pPr>
      <w:r w:rsidRPr="00841569">
        <w:rPr>
          <w:rFonts w:ascii="Arial" w:eastAsia="Arial" w:hAnsi="Arial" w:cs="Arial"/>
          <w:b/>
          <w:bCs/>
          <w:spacing w:val="2"/>
          <w:lang w:eastAsia="en-US"/>
        </w:rPr>
        <w:t>Hábitos saludables y cuidado del cuerpo:</w:t>
      </w:r>
      <w:r w:rsidRPr="00841569">
        <w:rPr>
          <w:rFonts w:ascii="Arial" w:eastAsia="Arial" w:hAnsi="Arial" w:cs="Arial"/>
          <w:spacing w:val="2"/>
          <w:lang w:eastAsia="en-US"/>
        </w:rPr>
        <w:t xml:space="preserve"> Nutrición, higiene y primeros patrones de autocuidado.</w:t>
      </w:r>
    </w:p>
    <w:p w14:paraId="0E041E87" w14:textId="27E1F8BA" w:rsidR="00C363F4" w:rsidRPr="00841569" w:rsidRDefault="00C363F4" w:rsidP="00841569">
      <w:pPr>
        <w:pStyle w:val="NormalWeb"/>
        <w:numPr>
          <w:ilvl w:val="0"/>
          <w:numId w:val="3"/>
        </w:numPr>
        <w:jc w:val="both"/>
        <w:rPr>
          <w:rFonts w:ascii="Arial" w:eastAsia="Arial" w:hAnsi="Arial" w:cs="Arial"/>
          <w:spacing w:val="2"/>
          <w:lang w:eastAsia="en-US"/>
        </w:rPr>
      </w:pPr>
      <w:r w:rsidRPr="00841569">
        <w:rPr>
          <w:rFonts w:ascii="Arial" w:eastAsia="Arial" w:hAnsi="Arial" w:cs="Arial"/>
          <w:b/>
          <w:bCs/>
          <w:spacing w:val="2"/>
          <w:lang w:eastAsia="en-US"/>
        </w:rPr>
        <w:t>Juego y recreación contextualizados:</w:t>
      </w:r>
      <w:r w:rsidRPr="00841569">
        <w:rPr>
          <w:rFonts w:ascii="Arial" w:eastAsia="Arial" w:hAnsi="Arial" w:cs="Arial"/>
          <w:spacing w:val="2"/>
          <w:lang w:eastAsia="en-US"/>
        </w:rPr>
        <w:t xml:space="preserve"> Integrar actividades lúdicas que permitan el uso creativo del tiempo libre y desarrolla valores de convivencia.</w:t>
      </w:r>
    </w:p>
    <w:p w14:paraId="1D9ECF4C" w14:textId="77777777" w:rsidR="00C363F4" w:rsidRPr="00841569" w:rsidRDefault="00C363F4" w:rsidP="00841569">
      <w:pPr>
        <w:pStyle w:val="Ttulo3"/>
        <w:jc w:val="both"/>
        <w:rPr>
          <w:rFonts w:ascii="Arial" w:eastAsia="Arial" w:hAnsi="Arial" w:cs="Arial"/>
          <w:b w:val="0"/>
          <w:bCs w:val="0"/>
          <w:i/>
          <w:spacing w:val="2"/>
          <w:sz w:val="24"/>
          <w:szCs w:val="24"/>
          <w:lang w:eastAsia="en-US"/>
        </w:rPr>
      </w:pPr>
      <w:r w:rsidRPr="00841569">
        <w:rPr>
          <w:rFonts w:ascii="Arial" w:eastAsia="Arial" w:hAnsi="Arial" w:cs="Arial"/>
          <w:b w:val="0"/>
          <w:bCs w:val="0"/>
          <w:i/>
          <w:spacing w:val="2"/>
          <w:sz w:val="24"/>
          <w:szCs w:val="24"/>
          <w:lang w:eastAsia="en-US"/>
        </w:rPr>
        <w:t>Básica Secundaria (6.º–9.º grado)</w:t>
      </w:r>
    </w:p>
    <w:p w14:paraId="70836701" w14:textId="77777777" w:rsidR="00C363F4" w:rsidRPr="00841569" w:rsidRDefault="00C363F4" w:rsidP="00841569">
      <w:pPr>
        <w:pStyle w:val="NormalWeb"/>
        <w:numPr>
          <w:ilvl w:val="0"/>
          <w:numId w:val="4"/>
        </w:numPr>
        <w:jc w:val="both"/>
        <w:rPr>
          <w:rFonts w:ascii="Arial" w:eastAsia="Arial" w:hAnsi="Arial" w:cs="Arial"/>
          <w:spacing w:val="2"/>
          <w:lang w:eastAsia="en-US"/>
        </w:rPr>
      </w:pPr>
      <w:r w:rsidRPr="00841569">
        <w:rPr>
          <w:rFonts w:ascii="Arial" w:eastAsia="Arial" w:hAnsi="Arial" w:cs="Arial"/>
          <w:b/>
          <w:bCs/>
          <w:spacing w:val="2"/>
          <w:lang w:eastAsia="en-US"/>
        </w:rPr>
        <w:t>Profundización motora:</w:t>
      </w:r>
      <w:r w:rsidRPr="00841569">
        <w:rPr>
          <w:rFonts w:ascii="Arial" w:eastAsia="Arial" w:hAnsi="Arial" w:cs="Arial"/>
          <w:spacing w:val="2"/>
          <w:lang w:eastAsia="en-US"/>
        </w:rPr>
        <w:t xml:space="preserve"> Desarrollo de capacidades condicionales (resistencia, fuerza), habilidades atléticas y técnicas fundamentales.</w:t>
      </w:r>
    </w:p>
    <w:p w14:paraId="7C138DBE" w14:textId="77777777" w:rsidR="00C363F4" w:rsidRPr="00841569" w:rsidRDefault="00C363F4" w:rsidP="00841569">
      <w:pPr>
        <w:pStyle w:val="NormalWeb"/>
        <w:numPr>
          <w:ilvl w:val="0"/>
          <w:numId w:val="4"/>
        </w:numPr>
        <w:jc w:val="both"/>
        <w:rPr>
          <w:rFonts w:ascii="Arial" w:eastAsia="Arial" w:hAnsi="Arial" w:cs="Arial"/>
          <w:spacing w:val="2"/>
          <w:lang w:eastAsia="en-US"/>
        </w:rPr>
      </w:pPr>
      <w:r w:rsidRPr="00841569">
        <w:rPr>
          <w:rFonts w:ascii="Arial" w:eastAsia="Arial" w:hAnsi="Arial" w:cs="Arial"/>
          <w:b/>
          <w:bCs/>
          <w:spacing w:val="2"/>
          <w:lang w:eastAsia="en-US"/>
        </w:rPr>
        <w:t>Formación en estilos de vida saludables:</w:t>
      </w:r>
      <w:r w:rsidRPr="00841569">
        <w:rPr>
          <w:rFonts w:ascii="Arial" w:eastAsia="Arial" w:hAnsi="Arial" w:cs="Arial"/>
          <w:spacing w:val="2"/>
          <w:lang w:eastAsia="en-US"/>
        </w:rPr>
        <w:t xml:space="preserve"> Hábitos relacionados con higiene, actividad física regular y bienestar emocional.</w:t>
      </w:r>
    </w:p>
    <w:p w14:paraId="3C578595" w14:textId="5D500EE1" w:rsidR="00585AFF" w:rsidRPr="00841569" w:rsidRDefault="00C363F4" w:rsidP="00841569">
      <w:pPr>
        <w:pStyle w:val="NormalWeb"/>
        <w:numPr>
          <w:ilvl w:val="0"/>
          <w:numId w:val="4"/>
        </w:numPr>
        <w:jc w:val="both"/>
        <w:rPr>
          <w:rFonts w:ascii="Arial" w:eastAsia="Arial" w:hAnsi="Arial" w:cs="Arial"/>
          <w:spacing w:val="2"/>
          <w:lang w:eastAsia="en-US"/>
        </w:rPr>
      </w:pPr>
      <w:r w:rsidRPr="00841569">
        <w:rPr>
          <w:rFonts w:ascii="Arial" w:eastAsia="Arial" w:hAnsi="Arial" w:cs="Arial"/>
          <w:b/>
          <w:bCs/>
          <w:spacing w:val="2"/>
          <w:lang w:eastAsia="en-US"/>
        </w:rPr>
        <w:t>Experiencia deportiva y recreativa variada:</w:t>
      </w:r>
      <w:r w:rsidRPr="00841569">
        <w:rPr>
          <w:rFonts w:ascii="Arial" w:eastAsia="Arial" w:hAnsi="Arial" w:cs="Arial"/>
          <w:spacing w:val="2"/>
          <w:lang w:eastAsia="en-US"/>
        </w:rPr>
        <w:t xml:space="preserve"> Iniciación en deportes, actividades al aire libre y juegos cooperativos.</w:t>
      </w:r>
    </w:p>
    <w:p w14:paraId="2BD1CC60" w14:textId="77777777" w:rsidR="00C363F4" w:rsidRPr="00841569" w:rsidRDefault="00C363F4" w:rsidP="00841569">
      <w:pPr>
        <w:pStyle w:val="NormalWeb"/>
        <w:numPr>
          <w:ilvl w:val="0"/>
          <w:numId w:val="4"/>
        </w:numPr>
        <w:jc w:val="both"/>
        <w:rPr>
          <w:rFonts w:ascii="Arial" w:eastAsia="Arial" w:hAnsi="Arial" w:cs="Arial"/>
          <w:spacing w:val="2"/>
          <w:lang w:eastAsia="en-US"/>
        </w:rPr>
      </w:pPr>
      <w:r w:rsidRPr="00841569">
        <w:rPr>
          <w:rFonts w:ascii="Arial" w:eastAsia="Arial" w:hAnsi="Arial" w:cs="Arial"/>
          <w:b/>
          <w:bCs/>
          <w:spacing w:val="2"/>
          <w:lang w:eastAsia="en-US"/>
        </w:rPr>
        <w:t>Fortalecimiento del cuerpo social y ético:</w:t>
      </w:r>
      <w:r w:rsidRPr="00841569">
        <w:rPr>
          <w:rFonts w:ascii="Arial" w:eastAsia="Arial" w:hAnsi="Arial" w:cs="Arial"/>
          <w:spacing w:val="2"/>
          <w:lang w:eastAsia="en-US"/>
        </w:rPr>
        <w:t xml:space="preserve"> Promover la interacción social, la disciplina, la pertenencia y el respeto en contextos grupales.</w:t>
      </w:r>
    </w:p>
    <w:p w14:paraId="53E32333" w14:textId="77777777" w:rsidR="00C363F4" w:rsidRPr="00841569" w:rsidRDefault="00C363F4" w:rsidP="00841569">
      <w:pPr>
        <w:pStyle w:val="Ttulo3"/>
        <w:jc w:val="both"/>
        <w:rPr>
          <w:rFonts w:ascii="Arial" w:eastAsia="Arial" w:hAnsi="Arial" w:cs="Arial"/>
          <w:bCs w:val="0"/>
          <w:spacing w:val="2"/>
          <w:sz w:val="24"/>
          <w:szCs w:val="24"/>
          <w:lang w:eastAsia="en-US"/>
        </w:rPr>
      </w:pPr>
      <w:r w:rsidRPr="00841569">
        <w:rPr>
          <w:rFonts w:ascii="Arial" w:eastAsia="Arial" w:hAnsi="Arial" w:cs="Arial"/>
          <w:bCs w:val="0"/>
          <w:spacing w:val="2"/>
          <w:sz w:val="24"/>
          <w:szCs w:val="24"/>
          <w:lang w:eastAsia="en-US"/>
        </w:rPr>
        <w:lastRenderedPageBreak/>
        <w:t>Media (10.º–11.º grado)</w:t>
      </w:r>
    </w:p>
    <w:p w14:paraId="4BCA2FF9" w14:textId="77777777" w:rsidR="00C363F4" w:rsidRPr="00841569" w:rsidRDefault="00C363F4" w:rsidP="00841569">
      <w:pPr>
        <w:pStyle w:val="NormalWeb"/>
        <w:numPr>
          <w:ilvl w:val="0"/>
          <w:numId w:val="5"/>
        </w:numPr>
        <w:jc w:val="both"/>
        <w:rPr>
          <w:rFonts w:ascii="Arial" w:eastAsia="Arial" w:hAnsi="Arial" w:cs="Arial"/>
          <w:spacing w:val="2"/>
          <w:lang w:eastAsia="en-US"/>
        </w:rPr>
      </w:pPr>
      <w:r w:rsidRPr="00841569">
        <w:rPr>
          <w:rFonts w:ascii="Arial" w:eastAsia="Arial" w:hAnsi="Arial" w:cs="Arial"/>
          <w:b/>
          <w:bCs/>
          <w:spacing w:val="2"/>
          <w:lang w:eastAsia="en-US"/>
        </w:rPr>
        <w:t>Consolidación de técnicas y competencias:</w:t>
      </w:r>
      <w:r w:rsidRPr="00841569">
        <w:rPr>
          <w:rFonts w:ascii="Arial" w:eastAsia="Arial" w:hAnsi="Arial" w:cs="Arial"/>
          <w:spacing w:val="2"/>
          <w:lang w:eastAsia="en-US"/>
        </w:rPr>
        <w:t xml:space="preserve"> Perfeccionamiento motor, desarrollo de estrategias y pensamiento táctico en diversos deportes y actividades.</w:t>
      </w:r>
    </w:p>
    <w:p w14:paraId="269F3222" w14:textId="77777777" w:rsidR="00C363F4" w:rsidRPr="00841569" w:rsidRDefault="00C363F4" w:rsidP="00841569">
      <w:pPr>
        <w:pStyle w:val="NormalWeb"/>
        <w:numPr>
          <w:ilvl w:val="0"/>
          <w:numId w:val="5"/>
        </w:numPr>
        <w:jc w:val="both"/>
        <w:rPr>
          <w:rFonts w:ascii="Arial" w:eastAsia="Arial" w:hAnsi="Arial" w:cs="Arial"/>
          <w:spacing w:val="2"/>
          <w:lang w:eastAsia="en-US"/>
        </w:rPr>
      </w:pPr>
      <w:r w:rsidRPr="00841569">
        <w:rPr>
          <w:rFonts w:ascii="Arial" w:eastAsia="Arial" w:hAnsi="Arial" w:cs="Arial"/>
          <w:b/>
          <w:bCs/>
          <w:spacing w:val="2"/>
          <w:lang w:eastAsia="en-US"/>
        </w:rPr>
        <w:t>Autonomía y responsabilidad personal:</w:t>
      </w:r>
      <w:r w:rsidRPr="00841569">
        <w:rPr>
          <w:rFonts w:ascii="Arial" w:eastAsia="Arial" w:hAnsi="Arial" w:cs="Arial"/>
          <w:spacing w:val="2"/>
          <w:lang w:eastAsia="en-US"/>
        </w:rPr>
        <w:t xml:space="preserve"> Que los estudiantes gestionen activamente su salud, tiempo libre y proyectos vinculados a la actividad física.</w:t>
      </w:r>
    </w:p>
    <w:p w14:paraId="4453118D" w14:textId="77777777" w:rsidR="00C363F4" w:rsidRPr="00841569" w:rsidRDefault="00C363F4" w:rsidP="00841569">
      <w:pPr>
        <w:pStyle w:val="NormalWeb"/>
        <w:numPr>
          <w:ilvl w:val="0"/>
          <w:numId w:val="5"/>
        </w:numPr>
        <w:jc w:val="both"/>
        <w:rPr>
          <w:rFonts w:ascii="Arial" w:eastAsia="Arial" w:hAnsi="Arial" w:cs="Arial"/>
          <w:spacing w:val="2"/>
          <w:lang w:eastAsia="en-US"/>
        </w:rPr>
      </w:pPr>
      <w:r w:rsidRPr="00841569">
        <w:rPr>
          <w:rFonts w:ascii="Arial" w:eastAsia="Arial" w:hAnsi="Arial" w:cs="Arial"/>
          <w:b/>
          <w:bCs/>
          <w:spacing w:val="2"/>
          <w:lang w:eastAsia="en-US"/>
        </w:rPr>
        <w:t>Práctica cultural y ciudadana:</w:t>
      </w:r>
      <w:r w:rsidRPr="00841569">
        <w:rPr>
          <w:rFonts w:ascii="Arial" w:eastAsia="Arial" w:hAnsi="Arial" w:cs="Arial"/>
          <w:spacing w:val="2"/>
          <w:lang w:eastAsia="en-US"/>
        </w:rPr>
        <w:t xml:space="preserve"> Uso creativo y responsable del espacio público, promoción del deporte, recreación y conciencia ambiental.</w:t>
      </w:r>
    </w:p>
    <w:p w14:paraId="41D527D6" w14:textId="77777777" w:rsidR="00C363F4" w:rsidRPr="00841569" w:rsidRDefault="00C363F4" w:rsidP="00841569">
      <w:pPr>
        <w:pStyle w:val="NormalWeb"/>
        <w:numPr>
          <w:ilvl w:val="0"/>
          <w:numId w:val="5"/>
        </w:numPr>
        <w:jc w:val="both"/>
        <w:rPr>
          <w:rFonts w:ascii="Arial" w:eastAsia="Arial" w:hAnsi="Arial" w:cs="Arial"/>
          <w:spacing w:val="2"/>
          <w:lang w:eastAsia="en-US"/>
        </w:rPr>
      </w:pPr>
      <w:r w:rsidRPr="00841569">
        <w:rPr>
          <w:rFonts w:ascii="Arial" w:eastAsia="Arial" w:hAnsi="Arial" w:cs="Arial"/>
          <w:b/>
          <w:bCs/>
          <w:spacing w:val="2"/>
          <w:lang w:eastAsia="en-US"/>
        </w:rPr>
        <w:t>Investigación y transformación pedagógica:</w:t>
      </w:r>
      <w:r w:rsidRPr="00841569">
        <w:rPr>
          <w:rFonts w:ascii="Arial" w:eastAsia="Arial" w:hAnsi="Arial" w:cs="Arial"/>
          <w:spacing w:val="2"/>
          <w:lang w:eastAsia="en-US"/>
        </w:rPr>
        <w:t xml:space="preserve"> Impulso de proyectos formativos, participación en propuestas institucionales e incorporación de investigación como enfoque didáctico.</w:t>
      </w:r>
    </w:p>
    <w:p w14:paraId="11C66140" w14:textId="318CD6DC" w:rsidR="00B03E51" w:rsidRPr="00841569" w:rsidRDefault="00B03E51" w:rsidP="00841569">
      <w:pPr>
        <w:spacing w:before="29"/>
        <w:jc w:val="both"/>
        <w:rPr>
          <w:rFonts w:ascii="Arial" w:eastAsia="Arial" w:hAnsi="Arial" w:cs="Arial"/>
          <w:b/>
          <w:sz w:val="24"/>
          <w:szCs w:val="24"/>
        </w:rPr>
      </w:pPr>
      <w:r w:rsidRPr="00841569">
        <w:rPr>
          <w:rFonts w:ascii="Arial" w:eastAsia="Arial" w:hAnsi="Arial" w:cs="Arial"/>
          <w:spacing w:val="-1"/>
          <w:sz w:val="24"/>
          <w:szCs w:val="24"/>
        </w:rPr>
        <w:t>4</w:t>
      </w:r>
      <w:r w:rsidRPr="00841569">
        <w:rPr>
          <w:rFonts w:ascii="Arial" w:eastAsia="Arial" w:hAnsi="Arial" w:cs="Arial"/>
          <w:sz w:val="24"/>
          <w:szCs w:val="24"/>
        </w:rPr>
        <w:t xml:space="preserve">. </w:t>
      </w:r>
      <w:r w:rsidRPr="00841569">
        <w:rPr>
          <w:rFonts w:ascii="Arial" w:eastAsia="Arial" w:hAnsi="Arial" w:cs="Arial"/>
          <w:spacing w:val="28"/>
          <w:sz w:val="24"/>
          <w:szCs w:val="24"/>
        </w:rPr>
        <w:t xml:space="preserve"> </w:t>
      </w:r>
      <w:r w:rsidRPr="00841569">
        <w:rPr>
          <w:rFonts w:ascii="Arial" w:eastAsia="Arial" w:hAnsi="Arial" w:cs="Arial"/>
          <w:b/>
          <w:sz w:val="24"/>
          <w:szCs w:val="24"/>
        </w:rPr>
        <w:t>MA</w:t>
      </w:r>
      <w:r w:rsidRPr="00841569">
        <w:rPr>
          <w:rFonts w:ascii="Arial" w:eastAsia="Arial" w:hAnsi="Arial" w:cs="Arial"/>
          <w:b/>
          <w:spacing w:val="-1"/>
          <w:sz w:val="24"/>
          <w:szCs w:val="24"/>
        </w:rPr>
        <w:t>RC</w:t>
      </w:r>
      <w:r w:rsidRPr="00841569">
        <w:rPr>
          <w:rFonts w:ascii="Arial" w:eastAsia="Arial" w:hAnsi="Arial" w:cs="Arial"/>
          <w:b/>
          <w:sz w:val="24"/>
          <w:szCs w:val="24"/>
        </w:rPr>
        <w:t>O</w:t>
      </w:r>
      <w:r w:rsidRPr="00841569">
        <w:rPr>
          <w:rFonts w:ascii="Arial" w:eastAsia="Arial" w:hAnsi="Arial" w:cs="Arial"/>
          <w:b/>
          <w:spacing w:val="2"/>
          <w:sz w:val="24"/>
          <w:szCs w:val="24"/>
        </w:rPr>
        <w:t xml:space="preserve"> </w:t>
      </w:r>
      <w:r w:rsidRPr="00841569">
        <w:rPr>
          <w:rFonts w:ascii="Arial" w:eastAsia="Arial" w:hAnsi="Arial" w:cs="Arial"/>
          <w:b/>
          <w:spacing w:val="-1"/>
          <w:sz w:val="24"/>
          <w:szCs w:val="24"/>
        </w:rPr>
        <w:t>L</w:t>
      </w:r>
      <w:r w:rsidRPr="00841569">
        <w:rPr>
          <w:rFonts w:ascii="Arial" w:eastAsia="Arial" w:hAnsi="Arial" w:cs="Arial"/>
          <w:b/>
          <w:sz w:val="24"/>
          <w:szCs w:val="24"/>
        </w:rPr>
        <w:t>E</w:t>
      </w:r>
      <w:r w:rsidRPr="00841569">
        <w:rPr>
          <w:rFonts w:ascii="Arial" w:eastAsia="Arial" w:hAnsi="Arial" w:cs="Arial"/>
          <w:b/>
          <w:spacing w:val="1"/>
          <w:sz w:val="24"/>
          <w:szCs w:val="24"/>
        </w:rPr>
        <w:t>G</w:t>
      </w:r>
      <w:r w:rsidRPr="00841569">
        <w:rPr>
          <w:rFonts w:ascii="Arial" w:eastAsia="Arial" w:hAnsi="Arial" w:cs="Arial"/>
          <w:b/>
          <w:sz w:val="24"/>
          <w:szCs w:val="24"/>
        </w:rPr>
        <w:t>AL</w:t>
      </w:r>
    </w:p>
    <w:p w14:paraId="028D7C6A" w14:textId="77777777" w:rsidR="00B03E51" w:rsidRPr="00841569" w:rsidRDefault="00B03E51" w:rsidP="00841569">
      <w:pPr>
        <w:ind w:left="-426"/>
        <w:jc w:val="both"/>
        <w:rPr>
          <w:rFonts w:ascii="Arial" w:hAnsi="Arial" w:cs="Arial"/>
          <w:sz w:val="24"/>
          <w:szCs w:val="24"/>
        </w:rPr>
      </w:pPr>
    </w:p>
    <w:p w14:paraId="08EAAFC6" w14:textId="488A9029" w:rsidR="00B03E51" w:rsidRPr="00841569" w:rsidRDefault="00B03E51" w:rsidP="00841569">
      <w:pPr>
        <w:jc w:val="both"/>
        <w:rPr>
          <w:rFonts w:ascii="Arial" w:eastAsia="Arial" w:hAnsi="Arial" w:cs="Arial"/>
          <w:sz w:val="24"/>
          <w:szCs w:val="24"/>
        </w:rPr>
      </w:pPr>
      <w:r w:rsidRPr="00841569">
        <w:rPr>
          <w:rFonts w:ascii="Arial" w:eastAsia="Arial" w:hAnsi="Arial" w:cs="Arial"/>
          <w:sz w:val="24"/>
          <w:szCs w:val="24"/>
        </w:rPr>
        <w:t xml:space="preserve">•   </w:t>
      </w:r>
      <w:r w:rsidRPr="00841569">
        <w:rPr>
          <w:rFonts w:ascii="Arial" w:eastAsia="Arial" w:hAnsi="Arial" w:cs="Arial"/>
          <w:spacing w:val="10"/>
          <w:sz w:val="24"/>
          <w:szCs w:val="24"/>
        </w:rPr>
        <w:t xml:space="preserve"> </w:t>
      </w:r>
      <w:r w:rsidR="00B24338" w:rsidRPr="00841569">
        <w:rPr>
          <w:rFonts w:ascii="Arial" w:eastAsia="Arial" w:hAnsi="Arial" w:cs="Arial"/>
          <w:spacing w:val="-1"/>
          <w:sz w:val="24"/>
          <w:szCs w:val="24"/>
        </w:rPr>
        <w:t>CON</w:t>
      </w:r>
      <w:r w:rsidR="00B24338" w:rsidRPr="00841569">
        <w:rPr>
          <w:rFonts w:ascii="Arial" w:eastAsia="Arial" w:hAnsi="Arial" w:cs="Arial"/>
          <w:sz w:val="24"/>
          <w:szCs w:val="24"/>
        </w:rPr>
        <w:t>S</w:t>
      </w:r>
      <w:r w:rsidR="00B24338" w:rsidRPr="00841569">
        <w:rPr>
          <w:rFonts w:ascii="Arial" w:eastAsia="Arial" w:hAnsi="Arial" w:cs="Arial"/>
          <w:spacing w:val="1"/>
          <w:sz w:val="24"/>
          <w:szCs w:val="24"/>
        </w:rPr>
        <w:t>T</w:t>
      </w:r>
      <w:r w:rsidR="00B24338" w:rsidRPr="00841569">
        <w:rPr>
          <w:rFonts w:ascii="Arial" w:eastAsia="Arial" w:hAnsi="Arial" w:cs="Arial"/>
          <w:spacing w:val="-1"/>
          <w:sz w:val="24"/>
          <w:szCs w:val="24"/>
        </w:rPr>
        <w:t>I</w:t>
      </w:r>
      <w:r w:rsidR="00B24338" w:rsidRPr="00841569">
        <w:rPr>
          <w:rFonts w:ascii="Arial" w:eastAsia="Arial" w:hAnsi="Arial" w:cs="Arial"/>
          <w:spacing w:val="1"/>
          <w:sz w:val="24"/>
          <w:szCs w:val="24"/>
        </w:rPr>
        <w:t>T</w:t>
      </w:r>
      <w:r w:rsidR="00B24338" w:rsidRPr="00841569">
        <w:rPr>
          <w:rFonts w:ascii="Arial" w:eastAsia="Arial" w:hAnsi="Arial" w:cs="Arial"/>
          <w:spacing w:val="-1"/>
          <w:sz w:val="24"/>
          <w:szCs w:val="24"/>
        </w:rPr>
        <w:t>U</w:t>
      </w:r>
      <w:r w:rsidR="00B24338" w:rsidRPr="00841569">
        <w:rPr>
          <w:rFonts w:ascii="Arial" w:eastAsia="Arial" w:hAnsi="Arial" w:cs="Arial"/>
          <w:sz w:val="24"/>
          <w:szCs w:val="24"/>
        </w:rPr>
        <w:t>C</w:t>
      </w:r>
      <w:r w:rsidR="00B24338" w:rsidRPr="00841569">
        <w:rPr>
          <w:rFonts w:ascii="Arial" w:eastAsia="Arial" w:hAnsi="Arial" w:cs="Arial"/>
          <w:spacing w:val="2"/>
          <w:sz w:val="24"/>
          <w:szCs w:val="24"/>
        </w:rPr>
        <w:t>I</w:t>
      </w:r>
      <w:r w:rsidR="00B24338" w:rsidRPr="00841569">
        <w:rPr>
          <w:rFonts w:ascii="Arial" w:eastAsia="Arial" w:hAnsi="Arial" w:cs="Arial"/>
          <w:spacing w:val="-1"/>
          <w:sz w:val="24"/>
          <w:szCs w:val="24"/>
        </w:rPr>
        <w:t>Ó</w:t>
      </w:r>
      <w:r w:rsidR="00B24338" w:rsidRPr="00841569">
        <w:rPr>
          <w:rFonts w:ascii="Arial" w:eastAsia="Arial" w:hAnsi="Arial" w:cs="Arial"/>
          <w:sz w:val="24"/>
          <w:szCs w:val="24"/>
        </w:rPr>
        <w:t xml:space="preserve">N </w:t>
      </w:r>
      <w:r w:rsidR="00B24338" w:rsidRPr="00841569">
        <w:rPr>
          <w:rFonts w:ascii="Arial" w:eastAsia="Arial" w:hAnsi="Arial" w:cs="Arial"/>
          <w:spacing w:val="2"/>
          <w:sz w:val="24"/>
          <w:szCs w:val="24"/>
        </w:rPr>
        <w:t>P</w:t>
      </w:r>
      <w:r w:rsidR="00B24338" w:rsidRPr="00841569">
        <w:rPr>
          <w:rFonts w:ascii="Arial" w:eastAsia="Arial" w:hAnsi="Arial" w:cs="Arial"/>
          <w:spacing w:val="-1"/>
          <w:sz w:val="24"/>
          <w:szCs w:val="24"/>
        </w:rPr>
        <w:t>OL</w:t>
      </w:r>
      <w:r w:rsidR="00B24338" w:rsidRPr="00841569">
        <w:rPr>
          <w:rFonts w:ascii="Arial" w:eastAsia="Arial" w:hAnsi="Arial" w:cs="Arial"/>
          <w:spacing w:val="1"/>
          <w:sz w:val="24"/>
          <w:szCs w:val="24"/>
        </w:rPr>
        <w:t>ÍT</w:t>
      </w:r>
      <w:r w:rsidR="00B24338" w:rsidRPr="00841569">
        <w:rPr>
          <w:rFonts w:ascii="Arial" w:eastAsia="Arial" w:hAnsi="Arial" w:cs="Arial"/>
          <w:spacing w:val="-1"/>
          <w:sz w:val="24"/>
          <w:szCs w:val="24"/>
        </w:rPr>
        <w:t>I</w:t>
      </w:r>
      <w:r w:rsidR="00B24338" w:rsidRPr="00841569">
        <w:rPr>
          <w:rFonts w:ascii="Arial" w:eastAsia="Arial" w:hAnsi="Arial" w:cs="Arial"/>
          <w:sz w:val="24"/>
          <w:szCs w:val="24"/>
        </w:rPr>
        <w:t xml:space="preserve">CA </w:t>
      </w:r>
      <w:r w:rsidR="00B24338" w:rsidRPr="00841569">
        <w:rPr>
          <w:rFonts w:ascii="Arial" w:eastAsia="Arial" w:hAnsi="Arial" w:cs="Arial"/>
          <w:spacing w:val="-1"/>
          <w:sz w:val="24"/>
          <w:szCs w:val="24"/>
        </w:rPr>
        <w:t>D</w:t>
      </w:r>
      <w:r w:rsidR="00B24338" w:rsidRPr="00841569">
        <w:rPr>
          <w:rFonts w:ascii="Arial" w:eastAsia="Arial" w:hAnsi="Arial" w:cs="Arial"/>
          <w:sz w:val="24"/>
          <w:szCs w:val="24"/>
        </w:rPr>
        <w:t xml:space="preserve">E </w:t>
      </w:r>
      <w:r w:rsidR="00B24338" w:rsidRPr="00841569">
        <w:rPr>
          <w:rFonts w:ascii="Arial" w:eastAsia="Arial" w:hAnsi="Arial" w:cs="Arial"/>
          <w:spacing w:val="2"/>
          <w:sz w:val="24"/>
          <w:szCs w:val="24"/>
        </w:rPr>
        <w:t>C</w:t>
      </w:r>
      <w:r w:rsidR="00B24338" w:rsidRPr="00841569">
        <w:rPr>
          <w:rFonts w:ascii="Arial" w:eastAsia="Arial" w:hAnsi="Arial" w:cs="Arial"/>
          <w:spacing w:val="-1"/>
          <w:sz w:val="24"/>
          <w:szCs w:val="24"/>
        </w:rPr>
        <w:t>OLO</w:t>
      </w:r>
      <w:r w:rsidR="00B24338" w:rsidRPr="00841569">
        <w:rPr>
          <w:rFonts w:ascii="Arial" w:eastAsia="Arial" w:hAnsi="Arial" w:cs="Arial"/>
          <w:spacing w:val="4"/>
          <w:sz w:val="24"/>
          <w:szCs w:val="24"/>
        </w:rPr>
        <w:t>M</w:t>
      </w:r>
      <w:r w:rsidR="00B24338" w:rsidRPr="00841569">
        <w:rPr>
          <w:rFonts w:ascii="Arial" w:eastAsia="Arial" w:hAnsi="Arial" w:cs="Arial"/>
          <w:spacing w:val="-1"/>
          <w:sz w:val="24"/>
          <w:szCs w:val="24"/>
        </w:rPr>
        <w:t>BI</w:t>
      </w:r>
      <w:r w:rsidR="00B24338" w:rsidRPr="00841569">
        <w:rPr>
          <w:rFonts w:ascii="Arial" w:eastAsia="Arial" w:hAnsi="Arial" w:cs="Arial"/>
          <w:sz w:val="24"/>
          <w:szCs w:val="24"/>
        </w:rPr>
        <w:t>A</w:t>
      </w:r>
    </w:p>
    <w:p w14:paraId="12736EF4" w14:textId="77777777" w:rsidR="00585AFF" w:rsidRPr="00841569" w:rsidRDefault="00585AFF" w:rsidP="00841569">
      <w:pPr>
        <w:pStyle w:val="Ttulo3"/>
        <w:jc w:val="both"/>
        <w:rPr>
          <w:rFonts w:ascii="Arial" w:eastAsia="Arial" w:hAnsi="Arial" w:cs="Arial"/>
          <w:b w:val="0"/>
          <w:bCs w:val="0"/>
          <w:sz w:val="24"/>
          <w:szCs w:val="24"/>
          <w:lang w:eastAsia="en-US"/>
        </w:rPr>
      </w:pPr>
      <w:r w:rsidRPr="00841569">
        <w:rPr>
          <w:rFonts w:ascii="Arial" w:eastAsia="Arial" w:hAnsi="Arial" w:cs="Arial"/>
          <w:sz w:val="24"/>
          <w:szCs w:val="24"/>
          <w:lang w:eastAsia="en-US"/>
        </w:rPr>
        <w:t>Artículo 44 – Derechos fundamentales de los niños</w:t>
      </w:r>
    </w:p>
    <w:p w14:paraId="717444D4" w14:textId="77777777" w:rsidR="00585AFF" w:rsidRPr="00841569" w:rsidRDefault="00585AFF" w:rsidP="00841569">
      <w:pPr>
        <w:pStyle w:val="NormalWeb"/>
        <w:jc w:val="both"/>
        <w:rPr>
          <w:rFonts w:ascii="Arial" w:eastAsia="Arial" w:hAnsi="Arial" w:cs="Arial"/>
          <w:lang w:eastAsia="en-US"/>
        </w:rPr>
      </w:pPr>
      <w:r w:rsidRPr="00841569">
        <w:rPr>
          <w:rFonts w:ascii="Arial" w:eastAsia="Arial" w:hAnsi="Arial" w:cs="Arial"/>
          <w:lang w:eastAsia="en-US"/>
        </w:rPr>
        <w:t>“Son derechos fundamentales de los niños: la vida, la integridad física, la salud y la seguridad social, [...] la educación y la cultura, la recreación y la libre expresión de su opinión. [...] Los derechos de los niños prevalecen sobre los derechos de los demás.”</w:t>
      </w:r>
    </w:p>
    <w:p w14:paraId="14817014" w14:textId="393D17B4" w:rsidR="00585AFF" w:rsidRPr="00841569" w:rsidRDefault="00585AFF" w:rsidP="00841569">
      <w:pPr>
        <w:pStyle w:val="NormalWeb"/>
        <w:numPr>
          <w:ilvl w:val="0"/>
          <w:numId w:val="6"/>
        </w:numPr>
        <w:jc w:val="both"/>
        <w:rPr>
          <w:rFonts w:ascii="Arial" w:eastAsia="Arial" w:hAnsi="Arial" w:cs="Arial"/>
          <w:lang w:eastAsia="en-US"/>
        </w:rPr>
      </w:pPr>
      <w:r w:rsidRPr="00841569">
        <w:rPr>
          <w:rFonts w:ascii="Arial" w:eastAsia="Arial" w:hAnsi="Arial" w:cs="Arial"/>
          <w:lang w:eastAsia="en-US"/>
        </w:rPr>
        <w:t>Relevancia: Fundamenta el derecho de los niños al juego, la recreación y la educación, pilares esenciales de la Educación Física.</w:t>
      </w:r>
    </w:p>
    <w:p w14:paraId="72BDD994" w14:textId="4F752BA5" w:rsidR="00585AFF" w:rsidRPr="00841569" w:rsidRDefault="00585AFF" w:rsidP="00841569">
      <w:pPr>
        <w:pStyle w:val="Ttulo3"/>
        <w:jc w:val="both"/>
        <w:rPr>
          <w:rFonts w:ascii="Arial" w:eastAsia="Arial" w:hAnsi="Arial" w:cs="Arial"/>
          <w:b w:val="0"/>
          <w:bCs w:val="0"/>
          <w:sz w:val="24"/>
          <w:szCs w:val="24"/>
          <w:lang w:eastAsia="en-US"/>
        </w:rPr>
      </w:pPr>
      <w:r w:rsidRPr="00841569">
        <w:rPr>
          <w:rFonts w:ascii="Arial" w:eastAsia="Arial" w:hAnsi="Arial" w:cs="Arial"/>
          <w:sz w:val="24"/>
          <w:szCs w:val="24"/>
          <w:lang w:eastAsia="en-US"/>
        </w:rPr>
        <w:t>Artículo 52 – Derecho al deporte y la recreación</w:t>
      </w:r>
    </w:p>
    <w:p w14:paraId="07C37334" w14:textId="7514A4CD" w:rsidR="00585AFF" w:rsidRPr="00841569" w:rsidRDefault="00585AFF" w:rsidP="00841569">
      <w:pPr>
        <w:pStyle w:val="NormalWeb"/>
        <w:jc w:val="both"/>
        <w:rPr>
          <w:rFonts w:ascii="Arial" w:eastAsia="Arial" w:hAnsi="Arial" w:cs="Arial"/>
          <w:lang w:eastAsia="en-US"/>
        </w:rPr>
      </w:pPr>
      <w:r w:rsidRPr="00841569">
        <w:rPr>
          <w:rFonts w:ascii="Arial" w:eastAsia="Arial" w:hAnsi="Arial" w:cs="Arial"/>
          <w:lang w:eastAsia="en-US"/>
        </w:rPr>
        <w:t>“El ejercicio del deporte, sus manifestaciones recreativas, competitivas y autóctonas, tienen como función la formación integral de las personas, preservar y desarrollar una mejor salud en los colombianos. [...] El Estado fomentará estas</w:t>
      </w:r>
      <w:r w:rsidR="00B614F2" w:rsidRPr="00841569">
        <w:rPr>
          <w:rFonts w:ascii="Arial" w:eastAsia="Arial" w:hAnsi="Arial" w:cs="Arial"/>
          <w:lang w:eastAsia="en-US"/>
        </w:rPr>
        <w:t xml:space="preserve"> </w:t>
      </w:r>
      <w:r w:rsidRPr="00841569">
        <w:rPr>
          <w:rFonts w:ascii="Arial" w:eastAsia="Arial" w:hAnsi="Arial" w:cs="Arial"/>
          <w:lang w:eastAsia="en-US"/>
        </w:rPr>
        <w:t>actividades e inspeccionará, vigilará y controlará las organizaciones deportivas, cuya estructura y propiedad se sujetarán a la ley.”</w:t>
      </w:r>
    </w:p>
    <w:p w14:paraId="52A6EE33" w14:textId="30C26E81" w:rsidR="00585AFF" w:rsidRPr="00841569" w:rsidRDefault="00585AFF" w:rsidP="00841569">
      <w:pPr>
        <w:pStyle w:val="NormalWeb"/>
        <w:numPr>
          <w:ilvl w:val="0"/>
          <w:numId w:val="7"/>
        </w:numPr>
        <w:jc w:val="both"/>
        <w:rPr>
          <w:rFonts w:ascii="Arial" w:eastAsia="Arial" w:hAnsi="Arial" w:cs="Arial"/>
          <w:lang w:eastAsia="en-US"/>
        </w:rPr>
      </w:pPr>
      <w:r w:rsidRPr="00841569">
        <w:rPr>
          <w:rFonts w:ascii="Arial" w:eastAsia="Arial" w:hAnsi="Arial" w:cs="Arial"/>
          <w:lang w:eastAsia="en-US"/>
        </w:rPr>
        <w:t>Relevancia: Reconoce el valor formativo y de salud del deporte, base constitucional para incluir la Educación Física en la escuela.</w:t>
      </w:r>
    </w:p>
    <w:p w14:paraId="3864A067" w14:textId="77777777" w:rsidR="00585AFF" w:rsidRPr="00841569" w:rsidRDefault="00585AFF" w:rsidP="00841569">
      <w:pPr>
        <w:pStyle w:val="Ttulo3"/>
        <w:jc w:val="both"/>
        <w:rPr>
          <w:rFonts w:ascii="Arial" w:eastAsia="Arial" w:hAnsi="Arial" w:cs="Arial"/>
          <w:b w:val="0"/>
          <w:bCs w:val="0"/>
          <w:sz w:val="24"/>
          <w:szCs w:val="24"/>
          <w:lang w:eastAsia="en-US"/>
        </w:rPr>
      </w:pPr>
      <w:r w:rsidRPr="00841569">
        <w:rPr>
          <w:rFonts w:ascii="Arial" w:eastAsia="Arial" w:hAnsi="Arial" w:cs="Arial"/>
          <w:sz w:val="24"/>
          <w:szCs w:val="24"/>
          <w:lang w:eastAsia="en-US"/>
        </w:rPr>
        <w:t>Artículo 67 – Derecho a la educación</w:t>
      </w:r>
    </w:p>
    <w:p w14:paraId="076A5A93" w14:textId="77777777" w:rsidR="00585AFF" w:rsidRPr="00841569" w:rsidRDefault="00585AFF" w:rsidP="00841569">
      <w:pPr>
        <w:pStyle w:val="NormalWeb"/>
        <w:jc w:val="both"/>
        <w:rPr>
          <w:rFonts w:ascii="Arial" w:eastAsia="Arial" w:hAnsi="Arial" w:cs="Arial"/>
          <w:lang w:eastAsia="en-US"/>
        </w:rPr>
      </w:pPr>
      <w:r w:rsidRPr="00841569">
        <w:rPr>
          <w:rFonts w:ascii="Arial" w:eastAsia="Arial" w:hAnsi="Arial" w:cs="Arial"/>
          <w:lang w:eastAsia="en-US"/>
        </w:rPr>
        <w:t>“La educación es un derecho de la persona y un servicio público que tiene una función social; con ella se busca el acceso al conocimiento, a la ciencia, a la técnica, y a los demás bienes y valores de la cultura.”</w:t>
      </w:r>
    </w:p>
    <w:p w14:paraId="16217400" w14:textId="75E22D7F" w:rsidR="00585AFF" w:rsidRPr="00841569" w:rsidRDefault="00585AFF" w:rsidP="00841569">
      <w:pPr>
        <w:pStyle w:val="NormalWeb"/>
        <w:numPr>
          <w:ilvl w:val="0"/>
          <w:numId w:val="7"/>
        </w:numPr>
        <w:jc w:val="both"/>
        <w:rPr>
          <w:rFonts w:ascii="Arial" w:eastAsia="Arial" w:hAnsi="Arial" w:cs="Arial"/>
          <w:lang w:eastAsia="en-US"/>
        </w:rPr>
      </w:pPr>
      <w:r w:rsidRPr="00841569">
        <w:rPr>
          <w:rFonts w:ascii="Arial" w:eastAsia="Arial" w:hAnsi="Arial" w:cs="Arial"/>
          <w:lang w:eastAsia="en-US"/>
        </w:rPr>
        <w:t>Relevancia: Justifica el acceso a la Educación Física como parte del derecho a una formación integral, incluyendo el desarrollo del cuerpo como parte de la cultura.</w:t>
      </w:r>
    </w:p>
    <w:p w14:paraId="1074E990" w14:textId="77777777" w:rsidR="00585AFF" w:rsidRPr="00841569" w:rsidRDefault="00585AFF" w:rsidP="00841569">
      <w:pPr>
        <w:pStyle w:val="Ttulo3"/>
        <w:jc w:val="both"/>
        <w:rPr>
          <w:rFonts w:ascii="Arial" w:eastAsia="Arial" w:hAnsi="Arial" w:cs="Arial"/>
          <w:b w:val="0"/>
          <w:bCs w:val="0"/>
          <w:sz w:val="24"/>
          <w:szCs w:val="24"/>
          <w:lang w:eastAsia="en-US"/>
        </w:rPr>
      </w:pPr>
      <w:r w:rsidRPr="00841569">
        <w:rPr>
          <w:rFonts w:ascii="Arial" w:eastAsia="Arial" w:hAnsi="Arial" w:cs="Arial"/>
          <w:sz w:val="24"/>
          <w:szCs w:val="24"/>
          <w:lang w:eastAsia="en-US"/>
        </w:rPr>
        <w:lastRenderedPageBreak/>
        <w:t>Artículo 70 – Derecho a la cultura</w:t>
      </w:r>
    </w:p>
    <w:p w14:paraId="703105A9" w14:textId="77777777" w:rsidR="00585AFF" w:rsidRPr="00841569" w:rsidRDefault="00585AFF" w:rsidP="00841569">
      <w:pPr>
        <w:pStyle w:val="NormalWeb"/>
        <w:jc w:val="both"/>
        <w:rPr>
          <w:rFonts w:ascii="Arial" w:eastAsia="Arial" w:hAnsi="Arial" w:cs="Arial"/>
          <w:lang w:eastAsia="en-US"/>
        </w:rPr>
      </w:pPr>
      <w:r w:rsidRPr="00841569">
        <w:rPr>
          <w:rFonts w:ascii="Arial" w:eastAsia="Arial" w:hAnsi="Arial" w:cs="Arial"/>
          <w:lang w:eastAsia="en-US"/>
        </w:rPr>
        <w:t>“El Estado tiene el deber de promover y fomentar el acceso a la cultura de todos los colombianos [...] La cultura en sus diversas manifestaciones es fundamento de la nacionalidad.”</w:t>
      </w:r>
    </w:p>
    <w:p w14:paraId="23B3281F" w14:textId="023FF4BF" w:rsidR="00585AFF" w:rsidRPr="00841569" w:rsidRDefault="00585AFF" w:rsidP="00841569">
      <w:pPr>
        <w:pStyle w:val="NormalWeb"/>
        <w:numPr>
          <w:ilvl w:val="0"/>
          <w:numId w:val="7"/>
        </w:numPr>
        <w:jc w:val="both"/>
        <w:rPr>
          <w:rFonts w:ascii="Arial" w:eastAsia="Arial" w:hAnsi="Arial" w:cs="Arial"/>
          <w:lang w:eastAsia="en-US"/>
        </w:rPr>
      </w:pPr>
      <w:r w:rsidRPr="00841569">
        <w:rPr>
          <w:rFonts w:ascii="Arial" w:eastAsia="Arial" w:hAnsi="Arial" w:cs="Arial"/>
          <w:lang w:eastAsia="en-US"/>
        </w:rPr>
        <w:t>Relevancia: La educación física incorpora prácticas culturales del movimiento, el juego tradicional, la danza, y el deporte autóctono.</w:t>
      </w:r>
    </w:p>
    <w:p w14:paraId="20CF947B" w14:textId="77777777" w:rsidR="00585AFF" w:rsidRPr="00841569" w:rsidRDefault="00585AFF" w:rsidP="00841569">
      <w:pPr>
        <w:pStyle w:val="Ttulo3"/>
        <w:jc w:val="both"/>
        <w:rPr>
          <w:rFonts w:ascii="Arial" w:eastAsia="Arial" w:hAnsi="Arial" w:cs="Arial"/>
          <w:b w:val="0"/>
          <w:bCs w:val="0"/>
          <w:sz w:val="24"/>
          <w:szCs w:val="24"/>
          <w:lang w:eastAsia="en-US"/>
        </w:rPr>
      </w:pPr>
      <w:r w:rsidRPr="00841569">
        <w:rPr>
          <w:rFonts w:ascii="Arial" w:eastAsia="Arial" w:hAnsi="Arial" w:cs="Arial"/>
          <w:sz w:val="24"/>
          <w:szCs w:val="24"/>
          <w:lang w:eastAsia="en-US"/>
        </w:rPr>
        <w:t>Artículo 365 – Servicios públicos</w:t>
      </w:r>
    </w:p>
    <w:p w14:paraId="568006FA" w14:textId="77777777" w:rsidR="00585AFF" w:rsidRPr="00841569" w:rsidRDefault="00585AFF" w:rsidP="00841569">
      <w:pPr>
        <w:pStyle w:val="NormalWeb"/>
        <w:jc w:val="both"/>
        <w:rPr>
          <w:rFonts w:ascii="Arial" w:eastAsia="Arial" w:hAnsi="Arial" w:cs="Arial"/>
          <w:lang w:eastAsia="en-US"/>
        </w:rPr>
      </w:pPr>
      <w:r w:rsidRPr="00841569">
        <w:rPr>
          <w:rFonts w:ascii="Arial" w:eastAsia="Arial" w:hAnsi="Arial" w:cs="Arial"/>
          <w:lang w:eastAsia="en-US"/>
        </w:rPr>
        <w:t>“Los servicios públicos son inherentes a la finalidad social del Estado. Es deber del Estado asegurar su prestación eficiente a todos los habitantes del territorio nacional.”</w:t>
      </w:r>
    </w:p>
    <w:p w14:paraId="08988BED" w14:textId="213BDF08" w:rsidR="00585AFF" w:rsidRPr="00841569" w:rsidRDefault="00585AFF" w:rsidP="00841569">
      <w:pPr>
        <w:pStyle w:val="NormalWeb"/>
        <w:numPr>
          <w:ilvl w:val="0"/>
          <w:numId w:val="7"/>
        </w:numPr>
        <w:jc w:val="both"/>
        <w:rPr>
          <w:rFonts w:ascii="Arial" w:eastAsia="Arial" w:hAnsi="Arial" w:cs="Arial"/>
          <w:lang w:eastAsia="en-US"/>
        </w:rPr>
      </w:pPr>
      <w:r w:rsidRPr="00841569">
        <w:rPr>
          <w:rFonts w:ascii="Arial" w:eastAsia="Arial" w:hAnsi="Arial" w:cs="Arial"/>
          <w:lang w:eastAsia="en-US"/>
        </w:rPr>
        <w:t>Relevancia: La educación es un servicio público, y la educación física como parte de ella debe prestarse de manera eficaz, garantizando acceso universal.</w:t>
      </w:r>
    </w:p>
    <w:p w14:paraId="1944FA9D" w14:textId="478CAF64" w:rsidR="00B03E51" w:rsidRPr="00841569" w:rsidRDefault="00B03E51" w:rsidP="00841569">
      <w:pPr>
        <w:ind w:right="1440"/>
        <w:jc w:val="both"/>
        <w:rPr>
          <w:rFonts w:ascii="Arial" w:eastAsia="Arial" w:hAnsi="Arial" w:cs="Arial"/>
          <w:sz w:val="24"/>
          <w:szCs w:val="24"/>
        </w:rPr>
      </w:pPr>
      <w:r w:rsidRPr="00841569">
        <w:rPr>
          <w:rFonts w:ascii="Arial" w:eastAsia="Arial" w:hAnsi="Arial" w:cs="Arial"/>
          <w:sz w:val="24"/>
          <w:szCs w:val="24"/>
        </w:rPr>
        <w:t xml:space="preserve">•   </w:t>
      </w:r>
      <w:r w:rsidRPr="00841569">
        <w:rPr>
          <w:rFonts w:ascii="Arial" w:eastAsia="Arial" w:hAnsi="Arial" w:cs="Arial"/>
          <w:spacing w:val="10"/>
          <w:sz w:val="24"/>
          <w:szCs w:val="24"/>
        </w:rPr>
        <w:t xml:space="preserve"> </w:t>
      </w:r>
      <w:r w:rsidR="00B24338" w:rsidRPr="00841569">
        <w:rPr>
          <w:rFonts w:ascii="Arial" w:eastAsia="Arial" w:hAnsi="Arial" w:cs="Arial"/>
          <w:spacing w:val="-1"/>
          <w:sz w:val="24"/>
          <w:szCs w:val="24"/>
        </w:rPr>
        <w:t>Ley 115 de 1994, LE</w:t>
      </w:r>
      <w:r w:rsidR="00B24338" w:rsidRPr="00841569">
        <w:rPr>
          <w:rFonts w:ascii="Arial" w:eastAsia="Arial" w:hAnsi="Arial" w:cs="Arial"/>
          <w:sz w:val="24"/>
          <w:szCs w:val="24"/>
        </w:rPr>
        <w:t>Y</w:t>
      </w:r>
      <w:r w:rsidR="00B24338" w:rsidRPr="00841569">
        <w:rPr>
          <w:rFonts w:ascii="Arial" w:eastAsia="Arial" w:hAnsi="Arial" w:cs="Arial"/>
          <w:spacing w:val="1"/>
          <w:sz w:val="24"/>
          <w:szCs w:val="24"/>
        </w:rPr>
        <w:t xml:space="preserve"> </w:t>
      </w:r>
      <w:r w:rsidR="00B24338" w:rsidRPr="00841569">
        <w:rPr>
          <w:rFonts w:ascii="Arial" w:eastAsia="Arial" w:hAnsi="Arial" w:cs="Arial"/>
          <w:spacing w:val="-1"/>
          <w:sz w:val="24"/>
          <w:szCs w:val="24"/>
        </w:rPr>
        <w:t>G</w:t>
      </w:r>
      <w:r w:rsidR="00B24338" w:rsidRPr="00841569">
        <w:rPr>
          <w:rFonts w:ascii="Arial" w:eastAsia="Arial" w:hAnsi="Arial" w:cs="Arial"/>
          <w:spacing w:val="2"/>
          <w:sz w:val="24"/>
          <w:szCs w:val="24"/>
        </w:rPr>
        <w:t>E</w:t>
      </w:r>
      <w:r w:rsidR="00B24338" w:rsidRPr="00841569">
        <w:rPr>
          <w:rFonts w:ascii="Arial" w:eastAsia="Arial" w:hAnsi="Arial" w:cs="Arial"/>
          <w:spacing w:val="-1"/>
          <w:sz w:val="24"/>
          <w:szCs w:val="24"/>
        </w:rPr>
        <w:t>NE</w:t>
      </w:r>
      <w:r w:rsidR="00B24338" w:rsidRPr="00841569">
        <w:rPr>
          <w:rFonts w:ascii="Arial" w:eastAsia="Arial" w:hAnsi="Arial" w:cs="Arial"/>
          <w:sz w:val="24"/>
          <w:szCs w:val="24"/>
        </w:rPr>
        <w:t>R</w:t>
      </w:r>
      <w:r w:rsidR="00B24338" w:rsidRPr="00841569">
        <w:rPr>
          <w:rFonts w:ascii="Arial" w:eastAsia="Arial" w:hAnsi="Arial" w:cs="Arial"/>
          <w:spacing w:val="2"/>
          <w:sz w:val="24"/>
          <w:szCs w:val="24"/>
        </w:rPr>
        <w:t>A</w:t>
      </w:r>
      <w:r w:rsidR="00B24338" w:rsidRPr="00841569">
        <w:rPr>
          <w:rFonts w:ascii="Arial" w:eastAsia="Arial" w:hAnsi="Arial" w:cs="Arial"/>
          <w:sz w:val="24"/>
          <w:szCs w:val="24"/>
        </w:rPr>
        <w:t xml:space="preserve">L </w:t>
      </w:r>
      <w:r w:rsidR="00B24338" w:rsidRPr="00841569">
        <w:rPr>
          <w:rFonts w:ascii="Arial" w:eastAsia="Arial" w:hAnsi="Arial" w:cs="Arial"/>
          <w:spacing w:val="-1"/>
          <w:sz w:val="24"/>
          <w:szCs w:val="24"/>
        </w:rPr>
        <w:t>D</w:t>
      </w:r>
      <w:r w:rsidR="00B24338" w:rsidRPr="00841569">
        <w:rPr>
          <w:rFonts w:ascii="Arial" w:eastAsia="Arial" w:hAnsi="Arial" w:cs="Arial"/>
          <w:sz w:val="24"/>
          <w:szCs w:val="24"/>
        </w:rPr>
        <w:t>E E</w:t>
      </w:r>
      <w:r w:rsidR="00B24338" w:rsidRPr="00841569">
        <w:rPr>
          <w:rFonts w:ascii="Arial" w:eastAsia="Arial" w:hAnsi="Arial" w:cs="Arial"/>
          <w:spacing w:val="-1"/>
          <w:sz w:val="24"/>
          <w:szCs w:val="24"/>
        </w:rPr>
        <w:t>DU</w:t>
      </w:r>
      <w:r w:rsidR="00B24338" w:rsidRPr="00841569">
        <w:rPr>
          <w:rFonts w:ascii="Arial" w:eastAsia="Arial" w:hAnsi="Arial" w:cs="Arial"/>
          <w:spacing w:val="4"/>
          <w:sz w:val="24"/>
          <w:szCs w:val="24"/>
        </w:rPr>
        <w:t>C</w:t>
      </w:r>
      <w:r w:rsidR="00B24338" w:rsidRPr="00841569">
        <w:rPr>
          <w:rFonts w:ascii="Arial" w:eastAsia="Arial" w:hAnsi="Arial" w:cs="Arial"/>
          <w:spacing w:val="-1"/>
          <w:sz w:val="24"/>
          <w:szCs w:val="24"/>
        </w:rPr>
        <w:t>A</w:t>
      </w:r>
      <w:r w:rsidR="00B24338" w:rsidRPr="00841569">
        <w:rPr>
          <w:rFonts w:ascii="Arial" w:eastAsia="Arial" w:hAnsi="Arial" w:cs="Arial"/>
          <w:sz w:val="24"/>
          <w:szCs w:val="24"/>
        </w:rPr>
        <w:t>C</w:t>
      </w:r>
      <w:r w:rsidR="00B24338" w:rsidRPr="00841569">
        <w:rPr>
          <w:rFonts w:ascii="Arial" w:eastAsia="Arial" w:hAnsi="Arial" w:cs="Arial"/>
          <w:spacing w:val="-1"/>
          <w:sz w:val="24"/>
          <w:szCs w:val="24"/>
        </w:rPr>
        <w:t>I</w:t>
      </w:r>
      <w:r w:rsidR="00B24338" w:rsidRPr="00841569">
        <w:rPr>
          <w:rFonts w:ascii="Arial" w:eastAsia="Arial" w:hAnsi="Arial" w:cs="Arial"/>
          <w:spacing w:val="2"/>
          <w:sz w:val="24"/>
          <w:szCs w:val="24"/>
        </w:rPr>
        <w:t>Ó</w:t>
      </w:r>
      <w:r w:rsidR="00B24338" w:rsidRPr="00841569">
        <w:rPr>
          <w:rFonts w:ascii="Arial" w:eastAsia="Arial" w:hAnsi="Arial" w:cs="Arial"/>
          <w:sz w:val="24"/>
          <w:szCs w:val="24"/>
        </w:rPr>
        <w:t>N</w:t>
      </w:r>
    </w:p>
    <w:p w14:paraId="6D661996"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14 – Áreas obligatorias y fundamentales</w:t>
      </w:r>
    </w:p>
    <w:p w14:paraId="00F088BB"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"En el plan de estudios de la educación básica serán obligatorias las siguientes áreas: [...] Educación física, recreación y deportes; educación artística; y educación ética y en valores humanos."</w:t>
      </w:r>
    </w:p>
    <w:p w14:paraId="26BA1D84" w14:textId="2FFB9B0C"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Reconoce la </w:t>
      </w:r>
      <w:r w:rsidRPr="00841569">
        <w:rPr>
          <w:rFonts w:ascii="Arial" w:eastAsia="Arial" w:hAnsi="Arial" w:cs="Arial"/>
          <w:b/>
          <w:bCs/>
          <w:spacing w:val="-1"/>
          <w:lang w:eastAsia="en-US"/>
        </w:rPr>
        <w:t>Educación Física</w:t>
      </w:r>
      <w:r w:rsidRPr="00841569">
        <w:rPr>
          <w:rFonts w:ascii="Arial" w:eastAsia="Arial" w:hAnsi="Arial" w:cs="Arial"/>
          <w:spacing w:val="-1"/>
          <w:lang w:eastAsia="en-US"/>
        </w:rPr>
        <w:t xml:space="preserve"> como </w:t>
      </w:r>
      <w:r w:rsidRPr="00841569">
        <w:rPr>
          <w:rFonts w:ascii="Arial" w:eastAsia="Arial" w:hAnsi="Arial" w:cs="Arial"/>
          <w:b/>
          <w:bCs/>
          <w:spacing w:val="-1"/>
          <w:lang w:eastAsia="en-US"/>
        </w:rPr>
        <w:t>área obligatoria</w:t>
      </w:r>
      <w:r w:rsidRPr="00841569">
        <w:rPr>
          <w:rFonts w:ascii="Arial" w:eastAsia="Arial" w:hAnsi="Arial" w:cs="Arial"/>
          <w:spacing w:val="-1"/>
          <w:lang w:eastAsia="en-US"/>
        </w:rPr>
        <w:t xml:space="preserve"> en el currículo, al mismo nivel que matemáticas o ciencias.</w:t>
      </w:r>
    </w:p>
    <w:p w14:paraId="23D17D40"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23 – Educación básica en el ciclo de primaria (grados 1º a 5º)</w:t>
      </w:r>
    </w:p>
    <w:p w14:paraId="36BEBCCB"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"En este ciclo se ofrecerán como mínimo las siguientes áreas: [...] Educación física, recreación y deportes."</w:t>
      </w:r>
    </w:p>
    <w:p w14:paraId="4E5D8898" w14:textId="53D17F5E"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Establece que desde primaria debe enseñarse Educación Física como área básica de formación.</w:t>
      </w:r>
    </w:p>
    <w:p w14:paraId="7DBAC392"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31 – Educación media académica</w:t>
      </w:r>
    </w:p>
    <w:p w14:paraId="00EDBA58"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"El plan de estudios para este nivel incluirá las áreas obligatorias y fundamentales [...] y otras áreas definidas por el establecimiento educativo, dentro de las cuales podrá estar la educación física, la recreación y el deporte."</w:t>
      </w:r>
    </w:p>
    <w:p w14:paraId="3B1270A6" w14:textId="44DD5AFE"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Aunque no obligatoria en la media académica, se </w:t>
      </w:r>
      <w:r w:rsidRPr="00841569">
        <w:rPr>
          <w:rFonts w:ascii="Arial" w:eastAsia="Arial" w:hAnsi="Arial" w:cs="Arial"/>
          <w:b/>
          <w:bCs/>
          <w:spacing w:val="-1"/>
          <w:lang w:eastAsia="en-US"/>
        </w:rPr>
        <w:t>recomienda su inclusión</w:t>
      </w:r>
      <w:r w:rsidRPr="00841569">
        <w:rPr>
          <w:rFonts w:ascii="Arial" w:eastAsia="Arial" w:hAnsi="Arial" w:cs="Arial"/>
          <w:spacing w:val="-1"/>
          <w:lang w:eastAsia="en-US"/>
        </w:rPr>
        <w:t>, dando autonomía a las instituciones.</w:t>
      </w:r>
    </w:p>
    <w:p w14:paraId="59C223E9"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42 – Formación del educando</w:t>
      </w:r>
    </w:p>
    <w:p w14:paraId="07E8890D"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lastRenderedPageBreak/>
        <w:t>"La educación debe contribuir al desarrollo físico, psíquico, intelectual, moral, espiritual, social, afectivo y demás dimensiones de la persona humana."</w:t>
      </w:r>
    </w:p>
    <w:p w14:paraId="7EDE5E4F" w14:textId="2E07DB44"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Sustenta la Educación Física como instrumento para el </w:t>
      </w:r>
      <w:r w:rsidRPr="00841569">
        <w:rPr>
          <w:rFonts w:ascii="Arial" w:eastAsia="Arial" w:hAnsi="Arial" w:cs="Arial"/>
          <w:b/>
          <w:bCs/>
          <w:spacing w:val="-1"/>
          <w:lang w:eastAsia="en-US"/>
        </w:rPr>
        <w:t>desarrollo físico y social integral</w:t>
      </w:r>
      <w:r w:rsidRPr="00841569">
        <w:rPr>
          <w:rFonts w:ascii="Arial" w:eastAsia="Arial" w:hAnsi="Arial" w:cs="Arial"/>
          <w:spacing w:val="-1"/>
          <w:lang w:eastAsia="en-US"/>
        </w:rPr>
        <w:t xml:space="preserve"> del estudiante.</w:t>
      </w:r>
    </w:p>
    <w:p w14:paraId="0DE7CAEF"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76 – Proyectos pedagógicos obligatorios</w:t>
      </w:r>
    </w:p>
    <w:p w14:paraId="1060FA62"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"Los establecimientos educativos deben desarrollar proyectos pedagógicos obligatorios de carácter transversal [...] entre ellos, el proyecto de educación física, recreación y aprovechamiento del tiempo libre."</w:t>
      </w:r>
    </w:p>
    <w:p w14:paraId="737246FB" w14:textId="2A239698"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Ordena la formulación de un </w:t>
      </w:r>
      <w:r w:rsidRPr="00841569">
        <w:rPr>
          <w:rFonts w:ascii="Arial" w:eastAsia="Arial" w:hAnsi="Arial" w:cs="Arial"/>
          <w:b/>
          <w:bCs/>
          <w:spacing w:val="-1"/>
          <w:lang w:eastAsia="en-US"/>
        </w:rPr>
        <w:t>proyecto específico de educación física y recreación</w:t>
      </w:r>
      <w:r w:rsidRPr="00841569">
        <w:rPr>
          <w:rFonts w:ascii="Arial" w:eastAsia="Arial" w:hAnsi="Arial" w:cs="Arial"/>
          <w:spacing w:val="-1"/>
          <w:lang w:eastAsia="en-US"/>
        </w:rPr>
        <w:t xml:space="preserve"> como eje transversal en el PEI.</w:t>
      </w:r>
    </w:p>
    <w:p w14:paraId="6B8852DC"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77 – Fomento del deporte, la educación física y la recreación</w:t>
      </w:r>
    </w:p>
    <w:p w14:paraId="67DFA2D7"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"El Estado y los establecimientos educativos promoverán la práctica del deporte, la educación física y la recreación como parte de la formación integral."</w:t>
      </w:r>
    </w:p>
    <w:p w14:paraId="1F1A9F05" w14:textId="6AC4A3C1"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w:t>
      </w:r>
      <w:r w:rsidRPr="00841569">
        <w:rPr>
          <w:rFonts w:ascii="Arial" w:eastAsia="Arial" w:hAnsi="Arial" w:cs="Arial"/>
          <w:b/>
          <w:bCs/>
          <w:spacing w:val="-1"/>
          <w:lang w:eastAsia="en-US"/>
        </w:rPr>
        <w:t>Mandato legal</w:t>
      </w:r>
      <w:r w:rsidRPr="00841569">
        <w:rPr>
          <w:rFonts w:ascii="Arial" w:eastAsia="Arial" w:hAnsi="Arial" w:cs="Arial"/>
          <w:spacing w:val="-1"/>
          <w:lang w:eastAsia="en-US"/>
        </w:rPr>
        <w:t xml:space="preserve"> al Estado y las instituciones educativas para fomentar y garantizar la educación física y actividades recreativas.</w:t>
      </w:r>
    </w:p>
    <w:p w14:paraId="20D24883" w14:textId="166FA2DC" w:rsidR="00B03E51" w:rsidRPr="00841569" w:rsidRDefault="00B03E51" w:rsidP="00841569">
      <w:pPr>
        <w:ind w:left="-426"/>
        <w:jc w:val="both"/>
        <w:rPr>
          <w:rFonts w:ascii="Arial" w:eastAsia="Arial" w:hAnsi="Arial" w:cs="Arial"/>
          <w:b/>
          <w:spacing w:val="-1"/>
          <w:sz w:val="24"/>
          <w:szCs w:val="24"/>
        </w:rPr>
      </w:pPr>
      <w:r w:rsidRPr="00841569">
        <w:rPr>
          <w:rFonts w:ascii="Arial" w:eastAsia="Arial" w:hAnsi="Arial" w:cs="Arial"/>
          <w:b/>
          <w:spacing w:val="-1"/>
          <w:sz w:val="24"/>
          <w:szCs w:val="24"/>
        </w:rPr>
        <w:t xml:space="preserve">•    </w:t>
      </w:r>
      <w:r w:rsidR="00B24338" w:rsidRPr="00841569">
        <w:rPr>
          <w:rFonts w:ascii="Arial" w:eastAsia="Arial" w:hAnsi="Arial" w:cs="Arial"/>
          <w:b/>
          <w:spacing w:val="-1"/>
          <w:sz w:val="24"/>
          <w:szCs w:val="24"/>
        </w:rPr>
        <w:t>OTRAS NORMATIVIDADES VIGENTES</w:t>
      </w:r>
    </w:p>
    <w:p w14:paraId="5DB1550F" w14:textId="7718FD82" w:rsidR="00B6752C" w:rsidRPr="00841569" w:rsidRDefault="00B6752C" w:rsidP="00841569">
      <w:pPr>
        <w:ind w:left="-426"/>
        <w:jc w:val="both"/>
        <w:rPr>
          <w:rFonts w:ascii="Arial" w:eastAsia="Arial" w:hAnsi="Arial" w:cs="Arial"/>
          <w:spacing w:val="-1"/>
          <w:sz w:val="24"/>
          <w:szCs w:val="24"/>
        </w:rPr>
      </w:pPr>
    </w:p>
    <w:p w14:paraId="14C254FF" w14:textId="5B5DA0AC" w:rsidR="00B6752C" w:rsidRPr="00841569" w:rsidRDefault="00B6752C" w:rsidP="00841569">
      <w:pPr>
        <w:ind w:left="-426"/>
        <w:jc w:val="both"/>
        <w:rPr>
          <w:rFonts w:ascii="Arial" w:eastAsia="Arial" w:hAnsi="Arial" w:cs="Arial"/>
          <w:b/>
          <w:bCs/>
          <w:spacing w:val="-1"/>
          <w:sz w:val="24"/>
          <w:szCs w:val="24"/>
        </w:rPr>
      </w:pPr>
      <w:r w:rsidRPr="00841569">
        <w:rPr>
          <w:rFonts w:ascii="Arial" w:eastAsia="Arial" w:hAnsi="Arial" w:cs="Arial"/>
          <w:b/>
          <w:bCs/>
          <w:spacing w:val="-1"/>
          <w:sz w:val="24"/>
          <w:szCs w:val="24"/>
        </w:rPr>
        <w:t>Ley 181 de 1995</w:t>
      </w:r>
      <w:r w:rsidRPr="00841569">
        <w:rPr>
          <w:rFonts w:ascii="Arial" w:eastAsia="Arial" w:hAnsi="Arial" w:cs="Arial"/>
          <w:spacing w:val="-1"/>
          <w:sz w:val="24"/>
          <w:szCs w:val="24"/>
        </w:rPr>
        <w:t xml:space="preserve">, </w:t>
      </w:r>
      <w:r w:rsidRPr="00841569">
        <w:rPr>
          <w:rFonts w:ascii="Arial" w:eastAsia="Arial" w:hAnsi="Arial" w:cs="Arial"/>
          <w:b/>
          <w:bCs/>
          <w:spacing w:val="-1"/>
          <w:sz w:val="24"/>
          <w:szCs w:val="24"/>
        </w:rPr>
        <w:t>Ley del Deporte</w:t>
      </w:r>
    </w:p>
    <w:p w14:paraId="3983430A"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1 – Objeto de la Ley</w:t>
      </w:r>
    </w:p>
    <w:p w14:paraId="7BAF9DBD"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"La presente ley tiene por objeto fomentar, planificar y promover el deporte, la recreación, el aprovechamiento del tiempo libre y la educación física, como actividades que contribuyen a la formación integral, al mejoramiento de la salud y a la calidad de vida de los colombianos."</w:t>
      </w:r>
    </w:p>
    <w:p w14:paraId="1B434F6D" w14:textId="07A26EBD" w:rsidR="00B6752C"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Reconoce a la </w:t>
      </w:r>
      <w:r w:rsidRPr="00841569">
        <w:rPr>
          <w:rFonts w:ascii="Arial" w:eastAsia="Arial" w:hAnsi="Arial" w:cs="Arial"/>
          <w:b/>
          <w:bCs/>
          <w:spacing w:val="-1"/>
          <w:lang w:eastAsia="en-US"/>
        </w:rPr>
        <w:t>educación física</w:t>
      </w:r>
      <w:r w:rsidRPr="00841569">
        <w:rPr>
          <w:rFonts w:ascii="Arial" w:eastAsia="Arial" w:hAnsi="Arial" w:cs="Arial"/>
          <w:spacing w:val="-1"/>
          <w:lang w:eastAsia="en-US"/>
        </w:rPr>
        <w:t xml:space="preserve"> como un componente formativo que debe ser fomentado desde las primeras etapas de formación, incluyendo el sistema educativo.</w:t>
      </w:r>
    </w:p>
    <w:p w14:paraId="7D7EFBD5" w14:textId="3EF86885" w:rsidR="00841569" w:rsidRDefault="00841569" w:rsidP="00841569">
      <w:pPr>
        <w:pStyle w:val="NormalWeb"/>
        <w:jc w:val="both"/>
        <w:rPr>
          <w:rFonts w:ascii="Arial" w:eastAsia="Arial" w:hAnsi="Arial" w:cs="Arial"/>
          <w:spacing w:val="-1"/>
          <w:lang w:eastAsia="en-US"/>
        </w:rPr>
      </w:pPr>
    </w:p>
    <w:p w14:paraId="5ACE8B83" w14:textId="77777777" w:rsidR="00841569" w:rsidRPr="00841569" w:rsidRDefault="00841569" w:rsidP="00841569">
      <w:pPr>
        <w:pStyle w:val="NormalWeb"/>
        <w:jc w:val="both"/>
        <w:rPr>
          <w:rFonts w:ascii="Arial" w:eastAsia="Arial" w:hAnsi="Arial" w:cs="Arial"/>
          <w:spacing w:val="-1"/>
          <w:lang w:eastAsia="en-US"/>
        </w:rPr>
      </w:pPr>
    </w:p>
    <w:p w14:paraId="2A497A28"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3 – Definiciones</w:t>
      </w:r>
    </w:p>
    <w:p w14:paraId="5FE01ED4"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b/>
          <w:bCs/>
          <w:spacing w:val="-1"/>
          <w:lang w:eastAsia="en-US"/>
        </w:rPr>
        <w:lastRenderedPageBreak/>
        <w:t>Educación física:</w:t>
      </w:r>
      <w:r w:rsidRPr="00841569">
        <w:rPr>
          <w:rFonts w:ascii="Arial" w:eastAsia="Arial" w:hAnsi="Arial" w:cs="Arial"/>
          <w:spacing w:val="-1"/>
          <w:lang w:eastAsia="en-US"/>
        </w:rPr>
        <w:t xml:space="preserve"> "Es el conjunto de acciones pedagógicas dirigidas al desarrollo de las capacidades físicas, motrices, cognitivas y afectivas del ser humano, con base en el movimiento, la actividad lúdica, el juego, la recreación y el deporte."</w:t>
      </w:r>
    </w:p>
    <w:p w14:paraId="4FEB8E09" w14:textId="77CBA778" w:rsidR="0043531A"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Proporciona una </w:t>
      </w:r>
      <w:r w:rsidRPr="00841569">
        <w:rPr>
          <w:rFonts w:ascii="Arial" w:eastAsia="Arial" w:hAnsi="Arial" w:cs="Arial"/>
          <w:b/>
          <w:bCs/>
          <w:spacing w:val="-1"/>
          <w:lang w:eastAsia="en-US"/>
        </w:rPr>
        <w:t>definición oficial de educación física</w:t>
      </w:r>
      <w:r w:rsidRPr="00841569">
        <w:rPr>
          <w:rFonts w:ascii="Arial" w:eastAsia="Arial" w:hAnsi="Arial" w:cs="Arial"/>
          <w:spacing w:val="-1"/>
          <w:lang w:eastAsia="en-US"/>
        </w:rPr>
        <w:t xml:space="preserve">, la cual fundamenta su implementación </w:t>
      </w:r>
      <w:r w:rsidRPr="00841569">
        <w:rPr>
          <w:rFonts w:ascii="Arial" w:eastAsia="Arial" w:hAnsi="Arial" w:cs="Arial"/>
          <w:b/>
          <w:bCs/>
          <w:spacing w:val="-1"/>
          <w:lang w:eastAsia="en-US"/>
        </w:rPr>
        <w:t>en el ámbito escolar como proceso pedagógico</w:t>
      </w:r>
      <w:r w:rsidRPr="00841569">
        <w:rPr>
          <w:rFonts w:ascii="Arial" w:eastAsia="Arial" w:hAnsi="Arial" w:cs="Arial"/>
          <w:spacing w:val="-1"/>
          <w:lang w:eastAsia="en-US"/>
        </w:rPr>
        <w:t>.</w:t>
      </w:r>
    </w:p>
    <w:p w14:paraId="06F02D53"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4 – Finalidades</w:t>
      </w:r>
    </w:p>
    <w:p w14:paraId="47078924"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Incluye entre sus finalidades:</w:t>
      </w:r>
    </w:p>
    <w:p w14:paraId="07250891" w14:textId="77777777" w:rsidR="00B6752C" w:rsidRPr="00841569" w:rsidRDefault="00B6752C" w:rsidP="00841569">
      <w:pPr>
        <w:pStyle w:val="NormalWeb"/>
        <w:numPr>
          <w:ilvl w:val="0"/>
          <w:numId w:val="8"/>
        </w:numPr>
        <w:jc w:val="both"/>
        <w:rPr>
          <w:rFonts w:ascii="Arial" w:eastAsia="Arial" w:hAnsi="Arial" w:cs="Arial"/>
          <w:spacing w:val="-1"/>
          <w:lang w:eastAsia="en-US"/>
        </w:rPr>
      </w:pPr>
      <w:r w:rsidRPr="00841569">
        <w:rPr>
          <w:rFonts w:ascii="Arial" w:eastAsia="Arial" w:hAnsi="Arial" w:cs="Arial"/>
          <w:spacing w:val="-1"/>
          <w:lang w:eastAsia="en-US"/>
        </w:rPr>
        <w:t>"Contribuir a la formación integral de los colombianos mediante la práctica sistemática de la educación física, la recreación y el deporte."</w:t>
      </w:r>
    </w:p>
    <w:p w14:paraId="32C65807" w14:textId="77777777" w:rsidR="00B6752C" w:rsidRPr="00841569" w:rsidRDefault="00B6752C" w:rsidP="00841569">
      <w:pPr>
        <w:pStyle w:val="NormalWeb"/>
        <w:numPr>
          <w:ilvl w:val="0"/>
          <w:numId w:val="8"/>
        </w:numPr>
        <w:jc w:val="both"/>
        <w:rPr>
          <w:rFonts w:ascii="Arial" w:eastAsia="Arial" w:hAnsi="Arial" w:cs="Arial"/>
          <w:spacing w:val="-1"/>
          <w:lang w:eastAsia="en-US"/>
        </w:rPr>
      </w:pPr>
      <w:r w:rsidRPr="00841569">
        <w:rPr>
          <w:rFonts w:ascii="Arial" w:eastAsia="Arial" w:hAnsi="Arial" w:cs="Arial"/>
          <w:spacing w:val="-1"/>
          <w:lang w:eastAsia="en-US"/>
        </w:rPr>
        <w:t>"Fomentar hábitos de vida saludable."</w:t>
      </w:r>
    </w:p>
    <w:p w14:paraId="4BF51072" w14:textId="77777777" w:rsidR="00B74E3B" w:rsidRPr="00841569" w:rsidRDefault="00B6752C" w:rsidP="00841569">
      <w:pPr>
        <w:pStyle w:val="NormalWeb"/>
        <w:numPr>
          <w:ilvl w:val="0"/>
          <w:numId w:val="8"/>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Justifica la </w:t>
      </w:r>
      <w:r w:rsidRPr="00841569">
        <w:rPr>
          <w:rFonts w:ascii="Arial" w:eastAsia="Arial" w:hAnsi="Arial" w:cs="Arial"/>
          <w:b/>
          <w:bCs/>
          <w:spacing w:val="-1"/>
          <w:lang w:eastAsia="en-US"/>
        </w:rPr>
        <w:t xml:space="preserve">presencia sistemática y curricular de la educación </w:t>
      </w:r>
    </w:p>
    <w:p w14:paraId="7E2BC49A" w14:textId="02E2A588" w:rsidR="00B6752C" w:rsidRPr="00841569" w:rsidRDefault="00B6752C" w:rsidP="00841569">
      <w:pPr>
        <w:pStyle w:val="NormalWeb"/>
        <w:numPr>
          <w:ilvl w:val="0"/>
          <w:numId w:val="8"/>
        </w:numPr>
        <w:jc w:val="both"/>
        <w:rPr>
          <w:rFonts w:ascii="Arial" w:eastAsia="Arial" w:hAnsi="Arial" w:cs="Arial"/>
          <w:spacing w:val="-1"/>
          <w:lang w:eastAsia="en-US"/>
        </w:rPr>
      </w:pPr>
      <w:r w:rsidRPr="00841569">
        <w:rPr>
          <w:rFonts w:ascii="Arial" w:eastAsia="Arial" w:hAnsi="Arial" w:cs="Arial"/>
          <w:b/>
          <w:bCs/>
          <w:spacing w:val="-1"/>
          <w:lang w:eastAsia="en-US"/>
        </w:rPr>
        <w:t>física en las escuelas</w:t>
      </w:r>
      <w:r w:rsidRPr="00841569">
        <w:rPr>
          <w:rFonts w:ascii="Arial" w:eastAsia="Arial" w:hAnsi="Arial" w:cs="Arial"/>
          <w:spacing w:val="-1"/>
          <w:lang w:eastAsia="en-US"/>
        </w:rPr>
        <w:t xml:space="preserve"> para la formación de ciudadanos saludables y activos.</w:t>
      </w:r>
    </w:p>
    <w:p w14:paraId="09137AD1"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9 – El deporte y la educación</w:t>
      </w:r>
    </w:p>
    <w:p w14:paraId="4B5B6975"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"La educación física, la recreación y el deporte escolar son componentes fundamentales de la educación en todos sus niveles. [...]"</w:t>
      </w:r>
    </w:p>
    <w:p w14:paraId="0CE99CED" w14:textId="6F6FD62B"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Declara que la educación física es </w:t>
      </w:r>
      <w:r w:rsidRPr="00841569">
        <w:rPr>
          <w:rFonts w:ascii="Arial" w:eastAsia="Arial" w:hAnsi="Arial" w:cs="Arial"/>
          <w:b/>
          <w:bCs/>
          <w:spacing w:val="-1"/>
          <w:lang w:eastAsia="en-US"/>
        </w:rPr>
        <w:t>fundamental en todos los niveles educativos</w:t>
      </w:r>
      <w:r w:rsidRPr="00841569">
        <w:rPr>
          <w:rFonts w:ascii="Arial" w:eastAsia="Arial" w:hAnsi="Arial" w:cs="Arial"/>
          <w:spacing w:val="-1"/>
          <w:lang w:eastAsia="en-US"/>
        </w:rPr>
        <w:t>, lo que respalda su obligatoriedad y fortalecimiento en los currículos escolares.</w:t>
      </w:r>
    </w:p>
    <w:p w14:paraId="2B560EF9"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10 – Formación escolar</w:t>
      </w:r>
    </w:p>
    <w:p w14:paraId="1F893E0D"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"Los establecimientos de educación formal incorporarán en sus programas la educación física, la recreación y el deporte escolar, como prácticas pedagógicas obligatorias en todos los niveles del sistema educativo."</w:t>
      </w:r>
    </w:p>
    <w:p w14:paraId="6F1E3929" w14:textId="5D16CBF7"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w:t>
      </w:r>
      <w:r w:rsidRPr="00841569">
        <w:rPr>
          <w:rFonts w:ascii="Arial" w:eastAsia="Arial" w:hAnsi="Arial" w:cs="Arial"/>
          <w:b/>
          <w:bCs/>
          <w:spacing w:val="-1"/>
          <w:lang w:eastAsia="en-US"/>
        </w:rPr>
        <w:t>Ordena explícitamente la inclusión obligatoria</w:t>
      </w:r>
      <w:r w:rsidRPr="00841569">
        <w:rPr>
          <w:rFonts w:ascii="Arial" w:eastAsia="Arial" w:hAnsi="Arial" w:cs="Arial"/>
          <w:spacing w:val="-1"/>
          <w:lang w:eastAsia="en-US"/>
        </w:rPr>
        <w:t xml:space="preserve"> de la educación física en todos los niveles escolares dentro de la educación formal.</w:t>
      </w:r>
    </w:p>
    <w:p w14:paraId="42510CEA" w14:textId="77777777" w:rsidR="00B6752C" w:rsidRPr="00841569" w:rsidRDefault="00B6752C" w:rsidP="00841569">
      <w:pPr>
        <w:pStyle w:val="Ttulo3"/>
        <w:jc w:val="both"/>
        <w:rPr>
          <w:rFonts w:ascii="Arial" w:eastAsia="Arial" w:hAnsi="Arial" w:cs="Arial"/>
          <w:b w:val="0"/>
          <w:bCs w:val="0"/>
          <w:spacing w:val="-1"/>
          <w:sz w:val="24"/>
          <w:szCs w:val="24"/>
          <w:lang w:eastAsia="en-US"/>
        </w:rPr>
      </w:pPr>
      <w:r w:rsidRPr="00841569">
        <w:rPr>
          <w:rFonts w:ascii="Arial" w:eastAsia="Arial" w:hAnsi="Arial" w:cs="Arial"/>
          <w:spacing w:val="-1"/>
          <w:sz w:val="24"/>
          <w:szCs w:val="24"/>
          <w:lang w:eastAsia="en-US"/>
        </w:rPr>
        <w:t>Artículo 47 – Educación física y deporte en la educación básica</w:t>
      </w:r>
    </w:p>
    <w:p w14:paraId="3A6942E0" w14:textId="77777777" w:rsidR="00B6752C" w:rsidRPr="00841569" w:rsidRDefault="00B6752C"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"Las instituciones educativas oficiales y privadas deberán garantizar la práctica de la educación física y el deporte escolar, con la asesoría técnica y pedagógica correspondiente."</w:t>
      </w:r>
    </w:p>
    <w:p w14:paraId="73376B5B" w14:textId="28F68E5D" w:rsidR="00B6752C" w:rsidRPr="00841569" w:rsidRDefault="00B6752C" w:rsidP="00841569">
      <w:pPr>
        <w:pStyle w:val="NormalWeb"/>
        <w:numPr>
          <w:ilvl w:val="0"/>
          <w:numId w:val="7"/>
        </w:numPr>
        <w:jc w:val="both"/>
        <w:rPr>
          <w:rFonts w:ascii="Arial" w:eastAsia="Arial" w:hAnsi="Arial" w:cs="Arial"/>
          <w:spacing w:val="-1"/>
          <w:lang w:eastAsia="en-US"/>
        </w:rPr>
      </w:pPr>
      <w:r w:rsidRPr="00841569">
        <w:rPr>
          <w:rFonts w:ascii="Arial" w:eastAsia="Arial" w:hAnsi="Arial" w:cs="Arial"/>
          <w:b/>
          <w:bCs/>
          <w:spacing w:val="-1"/>
          <w:lang w:eastAsia="en-US"/>
        </w:rPr>
        <w:t>Relevancia</w:t>
      </w:r>
      <w:r w:rsidRPr="00841569">
        <w:rPr>
          <w:rFonts w:ascii="Arial" w:eastAsia="Arial" w:hAnsi="Arial" w:cs="Arial"/>
          <w:spacing w:val="-1"/>
          <w:lang w:eastAsia="en-US"/>
        </w:rPr>
        <w:t xml:space="preserve">: Refuerza el </w:t>
      </w:r>
      <w:r w:rsidRPr="00841569">
        <w:rPr>
          <w:rFonts w:ascii="Arial" w:eastAsia="Arial" w:hAnsi="Arial" w:cs="Arial"/>
          <w:b/>
          <w:bCs/>
          <w:spacing w:val="-1"/>
          <w:lang w:eastAsia="en-US"/>
        </w:rPr>
        <w:t>compromiso institucional</w:t>
      </w:r>
      <w:r w:rsidRPr="00841569">
        <w:rPr>
          <w:rFonts w:ascii="Arial" w:eastAsia="Arial" w:hAnsi="Arial" w:cs="Arial"/>
          <w:spacing w:val="-1"/>
          <w:lang w:eastAsia="en-US"/>
        </w:rPr>
        <w:t xml:space="preserve"> de todas las escuelas con la práctica obligatoria de la educación física escolar.</w:t>
      </w:r>
    </w:p>
    <w:p w14:paraId="7FA76BA8" w14:textId="77777777" w:rsidR="00B03E51" w:rsidRPr="00841569" w:rsidRDefault="00B03E51" w:rsidP="00841569">
      <w:pPr>
        <w:ind w:left="-426"/>
        <w:jc w:val="both"/>
        <w:rPr>
          <w:rFonts w:ascii="Arial" w:eastAsia="Arial" w:hAnsi="Arial" w:cs="Arial"/>
          <w:b/>
          <w:sz w:val="24"/>
          <w:szCs w:val="24"/>
        </w:rPr>
      </w:pPr>
      <w:r w:rsidRPr="00841569">
        <w:rPr>
          <w:rFonts w:ascii="Arial" w:eastAsia="Arial" w:hAnsi="Arial" w:cs="Arial"/>
          <w:b/>
          <w:spacing w:val="-1"/>
          <w:sz w:val="24"/>
          <w:szCs w:val="24"/>
        </w:rPr>
        <w:t>5</w:t>
      </w:r>
      <w:r w:rsidRPr="00841569">
        <w:rPr>
          <w:rFonts w:ascii="Arial" w:eastAsia="Arial" w:hAnsi="Arial" w:cs="Arial"/>
          <w:b/>
          <w:sz w:val="24"/>
          <w:szCs w:val="24"/>
        </w:rPr>
        <w:t xml:space="preserve">. </w:t>
      </w:r>
      <w:r w:rsidRPr="00841569">
        <w:rPr>
          <w:rFonts w:ascii="Arial" w:eastAsia="Arial" w:hAnsi="Arial" w:cs="Arial"/>
          <w:b/>
          <w:spacing w:val="28"/>
          <w:sz w:val="24"/>
          <w:szCs w:val="24"/>
        </w:rPr>
        <w:t xml:space="preserve"> </w:t>
      </w:r>
      <w:r w:rsidRPr="00841569">
        <w:rPr>
          <w:rFonts w:ascii="Arial" w:eastAsia="Arial" w:hAnsi="Arial" w:cs="Arial"/>
          <w:b/>
          <w:spacing w:val="-1"/>
          <w:sz w:val="24"/>
          <w:szCs w:val="24"/>
        </w:rPr>
        <w:t>C</w:t>
      </w:r>
      <w:r w:rsidRPr="00841569">
        <w:rPr>
          <w:rFonts w:ascii="Arial" w:eastAsia="Arial" w:hAnsi="Arial" w:cs="Arial"/>
          <w:b/>
          <w:spacing w:val="1"/>
          <w:sz w:val="24"/>
          <w:szCs w:val="24"/>
        </w:rPr>
        <w:t>O</w:t>
      </w:r>
      <w:r w:rsidRPr="00841569">
        <w:rPr>
          <w:rFonts w:ascii="Arial" w:eastAsia="Arial" w:hAnsi="Arial" w:cs="Arial"/>
          <w:b/>
          <w:spacing w:val="-1"/>
          <w:sz w:val="24"/>
          <w:szCs w:val="24"/>
        </w:rPr>
        <w:t>N</w:t>
      </w:r>
      <w:r w:rsidRPr="00841569">
        <w:rPr>
          <w:rFonts w:ascii="Arial" w:eastAsia="Arial" w:hAnsi="Arial" w:cs="Arial"/>
          <w:b/>
          <w:spacing w:val="1"/>
          <w:sz w:val="24"/>
          <w:szCs w:val="24"/>
        </w:rPr>
        <w:t>T</w:t>
      </w:r>
      <w:r w:rsidRPr="00841569">
        <w:rPr>
          <w:rFonts w:ascii="Arial" w:eastAsia="Arial" w:hAnsi="Arial" w:cs="Arial"/>
          <w:b/>
          <w:sz w:val="24"/>
          <w:szCs w:val="24"/>
        </w:rPr>
        <w:t>EX</w:t>
      </w:r>
      <w:r w:rsidRPr="00841569">
        <w:rPr>
          <w:rFonts w:ascii="Arial" w:eastAsia="Arial" w:hAnsi="Arial" w:cs="Arial"/>
          <w:b/>
          <w:spacing w:val="1"/>
          <w:sz w:val="24"/>
          <w:szCs w:val="24"/>
        </w:rPr>
        <w:t>TO</w:t>
      </w:r>
      <w:r w:rsidRPr="00841569">
        <w:rPr>
          <w:rFonts w:ascii="Arial" w:eastAsia="Arial" w:hAnsi="Arial" w:cs="Arial"/>
          <w:b/>
          <w:sz w:val="24"/>
          <w:szCs w:val="24"/>
        </w:rPr>
        <w:t>S</w:t>
      </w:r>
    </w:p>
    <w:p w14:paraId="54DA13CD" w14:textId="77777777" w:rsidR="00B03E51" w:rsidRPr="00841569" w:rsidRDefault="00B03E51" w:rsidP="00841569">
      <w:pPr>
        <w:ind w:left="-426"/>
        <w:jc w:val="both"/>
        <w:rPr>
          <w:rFonts w:ascii="Arial" w:hAnsi="Arial" w:cs="Arial"/>
          <w:sz w:val="24"/>
          <w:szCs w:val="24"/>
        </w:rPr>
      </w:pPr>
    </w:p>
    <w:p w14:paraId="4D367E68" w14:textId="2407B506" w:rsidR="00B03E51" w:rsidRPr="00841569" w:rsidRDefault="00B03E51" w:rsidP="00841569">
      <w:pPr>
        <w:ind w:left="-426"/>
        <w:jc w:val="both"/>
        <w:rPr>
          <w:rFonts w:ascii="Arial" w:eastAsia="Arial" w:hAnsi="Arial" w:cs="Arial"/>
          <w:sz w:val="24"/>
          <w:szCs w:val="24"/>
        </w:rPr>
      </w:pPr>
      <w:r w:rsidRPr="00841569">
        <w:rPr>
          <w:rFonts w:ascii="Arial" w:eastAsia="Arial" w:hAnsi="Arial" w:cs="Arial"/>
          <w:sz w:val="24"/>
          <w:szCs w:val="24"/>
        </w:rPr>
        <w:t xml:space="preserve">•   </w:t>
      </w:r>
      <w:r w:rsidRPr="00841569">
        <w:rPr>
          <w:rFonts w:ascii="Arial" w:eastAsia="Arial" w:hAnsi="Arial" w:cs="Arial"/>
          <w:spacing w:val="10"/>
          <w:sz w:val="24"/>
          <w:szCs w:val="24"/>
        </w:rPr>
        <w:t xml:space="preserve"> </w:t>
      </w:r>
      <w:r w:rsidRPr="00841569">
        <w:rPr>
          <w:rFonts w:ascii="Arial" w:eastAsia="Arial" w:hAnsi="Arial" w:cs="Arial"/>
          <w:b/>
          <w:bCs/>
          <w:spacing w:val="-1"/>
          <w:sz w:val="24"/>
          <w:szCs w:val="24"/>
        </w:rPr>
        <w:t>Con</w:t>
      </w:r>
      <w:r w:rsidRPr="00841569">
        <w:rPr>
          <w:rFonts w:ascii="Arial" w:eastAsia="Arial" w:hAnsi="Arial" w:cs="Arial"/>
          <w:b/>
          <w:bCs/>
          <w:spacing w:val="1"/>
          <w:sz w:val="24"/>
          <w:szCs w:val="24"/>
        </w:rPr>
        <w:t>t</w:t>
      </w:r>
      <w:r w:rsidRPr="00841569">
        <w:rPr>
          <w:rFonts w:ascii="Arial" w:eastAsia="Arial" w:hAnsi="Arial" w:cs="Arial"/>
          <w:b/>
          <w:bCs/>
          <w:spacing w:val="-1"/>
          <w:sz w:val="24"/>
          <w:szCs w:val="24"/>
        </w:rPr>
        <w:t>e</w:t>
      </w:r>
      <w:r w:rsidRPr="00841569">
        <w:rPr>
          <w:rFonts w:ascii="Arial" w:eastAsia="Arial" w:hAnsi="Arial" w:cs="Arial"/>
          <w:b/>
          <w:bCs/>
          <w:sz w:val="24"/>
          <w:szCs w:val="24"/>
        </w:rPr>
        <w:t>x</w:t>
      </w:r>
      <w:r w:rsidRPr="00841569">
        <w:rPr>
          <w:rFonts w:ascii="Arial" w:eastAsia="Arial" w:hAnsi="Arial" w:cs="Arial"/>
          <w:b/>
          <w:bCs/>
          <w:spacing w:val="1"/>
          <w:sz w:val="24"/>
          <w:szCs w:val="24"/>
        </w:rPr>
        <w:t>t</w:t>
      </w:r>
      <w:r w:rsidRPr="00841569">
        <w:rPr>
          <w:rFonts w:ascii="Arial" w:eastAsia="Arial" w:hAnsi="Arial" w:cs="Arial"/>
          <w:b/>
          <w:bCs/>
          <w:sz w:val="24"/>
          <w:szCs w:val="24"/>
        </w:rPr>
        <w:t>o s</w:t>
      </w:r>
      <w:r w:rsidRPr="00841569">
        <w:rPr>
          <w:rFonts w:ascii="Arial" w:eastAsia="Arial" w:hAnsi="Arial" w:cs="Arial"/>
          <w:b/>
          <w:bCs/>
          <w:spacing w:val="-1"/>
          <w:sz w:val="24"/>
          <w:szCs w:val="24"/>
        </w:rPr>
        <w:t>o</w:t>
      </w:r>
      <w:r w:rsidRPr="00841569">
        <w:rPr>
          <w:rFonts w:ascii="Arial" w:eastAsia="Arial" w:hAnsi="Arial" w:cs="Arial"/>
          <w:b/>
          <w:bCs/>
          <w:spacing w:val="4"/>
          <w:sz w:val="24"/>
          <w:szCs w:val="24"/>
        </w:rPr>
        <w:t>c</w:t>
      </w:r>
      <w:r w:rsidRPr="00841569">
        <w:rPr>
          <w:rFonts w:ascii="Arial" w:eastAsia="Arial" w:hAnsi="Arial" w:cs="Arial"/>
          <w:b/>
          <w:bCs/>
          <w:spacing w:val="-1"/>
          <w:sz w:val="24"/>
          <w:szCs w:val="24"/>
        </w:rPr>
        <w:t>ia</w:t>
      </w:r>
      <w:r w:rsidRPr="00841569">
        <w:rPr>
          <w:rFonts w:ascii="Arial" w:eastAsia="Arial" w:hAnsi="Arial" w:cs="Arial"/>
          <w:b/>
          <w:bCs/>
          <w:sz w:val="24"/>
          <w:szCs w:val="24"/>
        </w:rPr>
        <w:t>l (</w:t>
      </w:r>
      <w:r w:rsidRPr="00841569">
        <w:rPr>
          <w:rFonts w:ascii="Arial" w:eastAsia="Arial" w:hAnsi="Arial" w:cs="Arial"/>
          <w:b/>
          <w:bCs/>
          <w:spacing w:val="3"/>
          <w:sz w:val="24"/>
          <w:szCs w:val="24"/>
        </w:rPr>
        <w:t>R</w:t>
      </w:r>
      <w:r w:rsidRPr="00841569">
        <w:rPr>
          <w:rFonts w:ascii="Arial" w:eastAsia="Arial" w:hAnsi="Arial" w:cs="Arial"/>
          <w:b/>
          <w:bCs/>
          <w:spacing w:val="-1"/>
          <w:sz w:val="24"/>
          <w:szCs w:val="24"/>
        </w:rPr>
        <w:t>ea</w:t>
      </w:r>
      <w:r w:rsidRPr="00841569">
        <w:rPr>
          <w:rFonts w:ascii="Arial" w:eastAsia="Arial" w:hAnsi="Arial" w:cs="Arial"/>
          <w:b/>
          <w:bCs/>
          <w:spacing w:val="2"/>
          <w:sz w:val="24"/>
          <w:szCs w:val="24"/>
        </w:rPr>
        <w:t>l</w:t>
      </w:r>
      <w:r w:rsidRPr="00841569">
        <w:rPr>
          <w:rFonts w:ascii="Arial" w:eastAsia="Arial" w:hAnsi="Arial" w:cs="Arial"/>
          <w:b/>
          <w:bCs/>
          <w:spacing w:val="-1"/>
          <w:sz w:val="24"/>
          <w:szCs w:val="24"/>
        </w:rPr>
        <w:t>id</w:t>
      </w:r>
      <w:r w:rsidRPr="00841569">
        <w:rPr>
          <w:rFonts w:ascii="Arial" w:eastAsia="Arial" w:hAnsi="Arial" w:cs="Arial"/>
          <w:b/>
          <w:bCs/>
          <w:spacing w:val="2"/>
          <w:sz w:val="24"/>
          <w:szCs w:val="24"/>
        </w:rPr>
        <w:t>a</w:t>
      </w:r>
      <w:r w:rsidRPr="00841569">
        <w:rPr>
          <w:rFonts w:ascii="Arial" w:eastAsia="Arial" w:hAnsi="Arial" w:cs="Arial"/>
          <w:b/>
          <w:bCs/>
          <w:sz w:val="24"/>
          <w:szCs w:val="24"/>
        </w:rPr>
        <w:t>d s</w:t>
      </w:r>
      <w:r w:rsidRPr="00841569">
        <w:rPr>
          <w:rFonts w:ascii="Arial" w:eastAsia="Arial" w:hAnsi="Arial" w:cs="Arial"/>
          <w:b/>
          <w:bCs/>
          <w:spacing w:val="-1"/>
          <w:sz w:val="24"/>
          <w:szCs w:val="24"/>
        </w:rPr>
        <w:t>o</w:t>
      </w:r>
      <w:r w:rsidRPr="00841569">
        <w:rPr>
          <w:rFonts w:ascii="Arial" w:eastAsia="Arial" w:hAnsi="Arial" w:cs="Arial"/>
          <w:b/>
          <w:bCs/>
          <w:sz w:val="24"/>
          <w:szCs w:val="24"/>
        </w:rPr>
        <w:t>c</w:t>
      </w:r>
      <w:r w:rsidRPr="00841569">
        <w:rPr>
          <w:rFonts w:ascii="Arial" w:eastAsia="Arial" w:hAnsi="Arial" w:cs="Arial"/>
          <w:b/>
          <w:bCs/>
          <w:spacing w:val="-1"/>
          <w:sz w:val="24"/>
          <w:szCs w:val="24"/>
        </w:rPr>
        <w:t>i</w:t>
      </w:r>
      <w:r w:rsidRPr="00841569">
        <w:rPr>
          <w:rFonts w:ascii="Arial" w:eastAsia="Arial" w:hAnsi="Arial" w:cs="Arial"/>
          <w:b/>
          <w:bCs/>
          <w:spacing w:val="1"/>
          <w:sz w:val="24"/>
          <w:szCs w:val="24"/>
        </w:rPr>
        <w:t>o-</w:t>
      </w:r>
      <w:r w:rsidRPr="00841569">
        <w:rPr>
          <w:rFonts w:ascii="Arial" w:eastAsia="Arial" w:hAnsi="Arial" w:cs="Arial"/>
          <w:b/>
          <w:bCs/>
          <w:spacing w:val="4"/>
          <w:sz w:val="24"/>
          <w:szCs w:val="24"/>
        </w:rPr>
        <w:t>c</w:t>
      </w:r>
      <w:r w:rsidRPr="00841569">
        <w:rPr>
          <w:rFonts w:ascii="Arial" w:eastAsia="Arial" w:hAnsi="Arial" w:cs="Arial"/>
          <w:b/>
          <w:bCs/>
          <w:spacing w:val="-1"/>
          <w:sz w:val="24"/>
          <w:szCs w:val="24"/>
        </w:rPr>
        <w:t>ul</w:t>
      </w:r>
      <w:r w:rsidRPr="00841569">
        <w:rPr>
          <w:rFonts w:ascii="Arial" w:eastAsia="Arial" w:hAnsi="Arial" w:cs="Arial"/>
          <w:b/>
          <w:bCs/>
          <w:spacing w:val="1"/>
          <w:sz w:val="24"/>
          <w:szCs w:val="24"/>
        </w:rPr>
        <w:t>t</w:t>
      </w:r>
      <w:r w:rsidRPr="00841569">
        <w:rPr>
          <w:rFonts w:ascii="Arial" w:eastAsia="Arial" w:hAnsi="Arial" w:cs="Arial"/>
          <w:b/>
          <w:bCs/>
          <w:spacing w:val="-1"/>
          <w:sz w:val="24"/>
          <w:szCs w:val="24"/>
        </w:rPr>
        <w:t>u</w:t>
      </w:r>
      <w:r w:rsidRPr="00841569">
        <w:rPr>
          <w:rFonts w:ascii="Arial" w:eastAsia="Arial" w:hAnsi="Arial" w:cs="Arial"/>
          <w:b/>
          <w:bCs/>
          <w:spacing w:val="4"/>
          <w:sz w:val="24"/>
          <w:szCs w:val="24"/>
        </w:rPr>
        <w:t>r</w:t>
      </w:r>
      <w:r w:rsidRPr="00841569">
        <w:rPr>
          <w:rFonts w:ascii="Arial" w:eastAsia="Arial" w:hAnsi="Arial" w:cs="Arial"/>
          <w:b/>
          <w:bCs/>
          <w:spacing w:val="-1"/>
          <w:sz w:val="24"/>
          <w:szCs w:val="24"/>
        </w:rPr>
        <w:t>a</w:t>
      </w:r>
      <w:r w:rsidRPr="00841569">
        <w:rPr>
          <w:rFonts w:ascii="Arial" w:eastAsia="Arial" w:hAnsi="Arial" w:cs="Arial"/>
          <w:b/>
          <w:bCs/>
          <w:sz w:val="24"/>
          <w:szCs w:val="24"/>
        </w:rPr>
        <w:t xml:space="preserve">l o </w:t>
      </w:r>
      <w:r w:rsidRPr="00841569">
        <w:rPr>
          <w:rFonts w:ascii="Arial" w:eastAsia="Arial" w:hAnsi="Arial" w:cs="Arial"/>
          <w:b/>
          <w:bCs/>
          <w:spacing w:val="-1"/>
          <w:sz w:val="24"/>
          <w:szCs w:val="24"/>
        </w:rPr>
        <w:t>Con</w:t>
      </w:r>
      <w:r w:rsidRPr="00841569">
        <w:rPr>
          <w:rFonts w:ascii="Arial" w:eastAsia="Arial" w:hAnsi="Arial" w:cs="Arial"/>
          <w:b/>
          <w:bCs/>
          <w:spacing w:val="5"/>
          <w:sz w:val="24"/>
          <w:szCs w:val="24"/>
        </w:rPr>
        <w:t>t</w:t>
      </w:r>
      <w:r w:rsidRPr="00841569">
        <w:rPr>
          <w:rFonts w:ascii="Arial" w:eastAsia="Arial" w:hAnsi="Arial" w:cs="Arial"/>
          <w:b/>
          <w:bCs/>
          <w:spacing w:val="-1"/>
          <w:sz w:val="24"/>
          <w:szCs w:val="24"/>
        </w:rPr>
        <w:t>e</w:t>
      </w:r>
      <w:r w:rsidRPr="00841569">
        <w:rPr>
          <w:rFonts w:ascii="Arial" w:eastAsia="Arial" w:hAnsi="Arial" w:cs="Arial"/>
          <w:b/>
          <w:bCs/>
          <w:sz w:val="24"/>
          <w:szCs w:val="24"/>
        </w:rPr>
        <w:t>x</w:t>
      </w:r>
      <w:r w:rsidRPr="00841569">
        <w:rPr>
          <w:rFonts w:ascii="Arial" w:eastAsia="Arial" w:hAnsi="Arial" w:cs="Arial"/>
          <w:b/>
          <w:bCs/>
          <w:spacing w:val="1"/>
          <w:sz w:val="24"/>
          <w:szCs w:val="24"/>
        </w:rPr>
        <w:t>t</w:t>
      </w:r>
      <w:r w:rsidRPr="00841569">
        <w:rPr>
          <w:rFonts w:ascii="Arial" w:eastAsia="Arial" w:hAnsi="Arial" w:cs="Arial"/>
          <w:b/>
          <w:bCs/>
          <w:sz w:val="24"/>
          <w:szCs w:val="24"/>
        </w:rPr>
        <w:t xml:space="preserve">o </w:t>
      </w:r>
      <w:r w:rsidRPr="00841569">
        <w:rPr>
          <w:rFonts w:ascii="Arial" w:eastAsia="Arial" w:hAnsi="Arial" w:cs="Arial"/>
          <w:b/>
          <w:bCs/>
          <w:spacing w:val="1"/>
          <w:sz w:val="24"/>
          <w:szCs w:val="24"/>
        </w:rPr>
        <w:t>t</w:t>
      </w:r>
      <w:r w:rsidRPr="00841569">
        <w:rPr>
          <w:rFonts w:ascii="Arial" w:eastAsia="Arial" w:hAnsi="Arial" w:cs="Arial"/>
          <w:b/>
          <w:bCs/>
          <w:spacing w:val="-1"/>
          <w:sz w:val="24"/>
          <w:szCs w:val="24"/>
        </w:rPr>
        <w:t>e</w:t>
      </w:r>
      <w:r w:rsidRPr="00841569">
        <w:rPr>
          <w:rFonts w:ascii="Arial" w:eastAsia="Arial" w:hAnsi="Arial" w:cs="Arial"/>
          <w:b/>
          <w:bCs/>
          <w:sz w:val="24"/>
          <w:szCs w:val="24"/>
        </w:rPr>
        <w:t>rr</w:t>
      </w:r>
      <w:r w:rsidRPr="00841569">
        <w:rPr>
          <w:rFonts w:ascii="Arial" w:eastAsia="Arial" w:hAnsi="Arial" w:cs="Arial"/>
          <w:b/>
          <w:bCs/>
          <w:spacing w:val="-1"/>
          <w:sz w:val="24"/>
          <w:szCs w:val="24"/>
        </w:rPr>
        <w:t>i</w:t>
      </w:r>
      <w:r w:rsidRPr="00841569">
        <w:rPr>
          <w:rFonts w:ascii="Arial" w:eastAsia="Arial" w:hAnsi="Arial" w:cs="Arial"/>
          <w:b/>
          <w:bCs/>
          <w:spacing w:val="1"/>
          <w:sz w:val="24"/>
          <w:szCs w:val="24"/>
        </w:rPr>
        <w:t>t</w:t>
      </w:r>
      <w:r w:rsidRPr="00841569">
        <w:rPr>
          <w:rFonts w:ascii="Arial" w:eastAsia="Arial" w:hAnsi="Arial" w:cs="Arial"/>
          <w:b/>
          <w:bCs/>
          <w:spacing w:val="-1"/>
          <w:sz w:val="24"/>
          <w:szCs w:val="24"/>
        </w:rPr>
        <w:t>o</w:t>
      </w:r>
      <w:r w:rsidRPr="00841569">
        <w:rPr>
          <w:rFonts w:ascii="Arial" w:eastAsia="Arial" w:hAnsi="Arial" w:cs="Arial"/>
          <w:b/>
          <w:bCs/>
          <w:sz w:val="24"/>
          <w:szCs w:val="24"/>
        </w:rPr>
        <w:t>r</w:t>
      </w:r>
      <w:r w:rsidRPr="00841569">
        <w:rPr>
          <w:rFonts w:ascii="Arial" w:eastAsia="Arial" w:hAnsi="Arial" w:cs="Arial"/>
          <w:b/>
          <w:bCs/>
          <w:spacing w:val="-1"/>
          <w:sz w:val="24"/>
          <w:szCs w:val="24"/>
        </w:rPr>
        <w:t>i</w:t>
      </w:r>
      <w:r w:rsidRPr="00841569">
        <w:rPr>
          <w:rFonts w:ascii="Arial" w:eastAsia="Arial" w:hAnsi="Arial" w:cs="Arial"/>
          <w:b/>
          <w:bCs/>
          <w:spacing w:val="2"/>
          <w:sz w:val="24"/>
          <w:szCs w:val="24"/>
        </w:rPr>
        <w:t>a</w:t>
      </w:r>
      <w:r w:rsidRPr="00841569">
        <w:rPr>
          <w:rFonts w:ascii="Arial" w:eastAsia="Arial" w:hAnsi="Arial" w:cs="Arial"/>
          <w:b/>
          <w:bCs/>
          <w:spacing w:val="-1"/>
          <w:sz w:val="24"/>
          <w:szCs w:val="24"/>
        </w:rPr>
        <w:t>l</w:t>
      </w:r>
      <w:r w:rsidRPr="00841569">
        <w:rPr>
          <w:rFonts w:ascii="Arial" w:eastAsia="Arial" w:hAnsi="Arial" w:cs="Arial"/>
          <w:b/>
          <w:bCs/>
          <w:spacing w:val="3"/>
          <w:sz w:val="24"/>
          <w:szCs w:val="24"/>
        </w:rPr>
        <w:t>)</w:t>
      </w:r>
      <w:r w:rsidRPr="00841569">
        <w:rPr>
          <w:rFonts w:ascii="Arial" w:eastAsia="Arial" w:hAnsi="Arial" w:cs="Arial"/>
          <w:b/>
          <w:bCs/>
          <w:sz w:val="24"/>
          <w:szCs w:val="24"/>
        </w:rPr>
        <w:t>.</w:t>
      </w:r>
    </w:p>
    <w:p w14:paraId="322E08B2" w14:textId="77777777" w:rsidR="002A5D65" w:rsidRPr="00841569" w:rsidRDefault="002A5D65" w:rsidP="00841569">
      <w:pPr>
        <w:spacing w:before="100" w:beforeAutospacing="1" w:after="100" w:afterAutospacing="1"/>
        <w:jc w:val="both"/>
        <w:rPr>
          <w:rFonts w:ascii="Arial" w:eastAsia="Arial" w:hAnsi="Arial" w:cs="Arial"/>
          <w:spacing w:val="-1"/>
          <w:sz w:val="24"/>
          <w:szCs w:val="24"/>
        </w:rPr>
      </w:pPr>
      <w:r w:rsidRPr="00841569">
        <w:rPr>
          <w:rFonts w:ascii="Arial" w:eastAsia="Arial" w:hAnsi="Arial" w:cs="Arial"/>
          <w:spacing w:val="-1"/>
          <w:sz w:val="24"/>
          <w:szCs w:val="24"/>
        </w:rPr>
        <w:t>El municipio de Salgar, ubicado en el suroeste del departamento de Antioquia, se caracteriza por una población en su mayoría rural, con fuerte arraigo en las tradiciones culturales, religiosas y campesinas. Con aproximadamente 18.000 habitantes, Salgar presenta una comunidad diversa, conformada principalmente por mestizos y una significativa presencia de población afrodescendiente, lo que enriquece las expresiones culturales y recreativas locales.</w:t>
      </w:r>
    </w:p>
    <w:p w14:paraId="2B1067C3" w14:textId="77777777" w:rsidR="002A5D65" w:rsidRPr="00841569" w:rsidRDefault="002A5D65" w:rsidP="00841569">
      <w:pPr>
        <w:spacing w:before="100" w:beforeAutospacing="1" w:after="100" w:afterAutospacing="1"/>
        <w:jc w:val="both"/>
        <w:rPr>
          <w:rFonts w:ascii="Arial" w:eastAsia="Arial" w:hAnsi="Arial" w:cs="Arial"/>
          <w:spacing w:val="-1"/>
          <w:sz w:val="24"/>
          <w:szCs w:val="24"/>
        </w:rPr>
      </w:pPr>
      <w:r w:rsidRPr="00841569">
        <w:rPr>
          <w:rFonts w:ascii="Arial" w:eastAsia="Arial" w:hAnsi="Arial" w:cs="Arial"/>
          <w:spacing w:val="-1"/>
          <w:sz w:val="24"/>
          <w:szCs w:val="24"/>
        </w:rPr>
        <w:t>A nivel social, el municipio ha enfrentado desafíos estructurales relacionados con el acceso a servicios básicos, la vulnerabilidad en zonas de riesgo —acentuada por la tragedia de la avalancha en 2015— y limitaciones en la oferta educativa y recreativa para niños, niñas y adolescentes, especialmente en la zona rural. Sin embargo, la comunidad muestra una gran capacidad de resiliencia, solidaridad y sentido de pertenencia, lo cual ha sido clave en los procesos de reconstrucción y fortalecimiento comunitario.</w:t>
      </w:r>
    </w:p>
    <w:p w14:paraId="2F69682D" w14:textId="77777777" w:rsidR="002A5D65" w:rsidRPr="00841569" w:rsidRDefault="002A5D65" w:rsidP="00841569">
      <w:pPr>
        <w:spacing w:before="100" w:beforeAutospacing="1" w:after="100" w:afterAutospacing="1"/>
        <w:jc w:val="both"/>
        <w:rPr>
          <w:rFonts w:ascii="Arial" w:eastAsia="Arial" w:hAnsi="Arial" w:cs="Arial"/>
          <w:spacing w:val="-1"/>
          <w:sz w:val="24"/>
          <w:szCs w:val="24"/>
        </w:rPr>
      </w:pPr>
      <w:r w:rsidRPr="00841569">
        <w:rPr>
          <w:rFonts w:ascii="Arial" w:eastAsia="Arial" w:hAnsi="Arial" w:cs="Arial"/>
          <w:spacing w:val="-1"/>
          <w:sz w:val="24"/>
          <w:szCs w:val="24"/>
        </w:rPr>
        <w:t>En el ámbito educativo, Salgar cuenta con instituciones comprometidas con la formación integral de sus estudiantes. No obstante, persisten retos como el acceso equitativo a espacios deportivos adecuados, la permanencia escolar y el fortalecimiento de hábitos saludables. El área de Educación Física cumple un papel fundamental en este contexto, no solo como espacio de desarrollo corporal y motriz, sino como medio para fomentar la convivencia, la inclusión, el trabajo en equipo, la recreación significativa y el uso creativo del tiempo libre.</w:t>
      </w:r>
    </w:p>
    <w:p w14:paraId="56B85B07" w14:textId="1C951C4B" w:rsidR="002A5D65" w:rsidRPr="00841569" w:rsidRDefault="002A5D65" w:rsidP="00841569">
      <w:pPr>
        <w:spacing w:before="100" w:beforeAutospacing="1" w:after="100" w:afterAutospacing="1"/>
        <w:jc w:val="both"/>
        <w:rPr>
          <w:rFonts w:ascii="Arial" w:eastAsia="Arial" w:hAnsi="Arial" w:cs="Arial"/>
          <w:spacing w:val="-1"/>
          <w:sz w:val="24"/>
          <w:szCs w:val="24"/>
        </w:rPr>
      </w:pPr>
      <w:r w:rsidRPr="00841569">
        <w:rPr>
          <w:rFonts w:ascii="Arial" w:eastAsia="Arial" w:hAnsi="Arial" w:cs="Arial"/>
          <w:spacing w:val="-1"/>
          <w:sz w:val="24"/>
          <w:szCs w:val="24"/>
        </w:rPr>
        <w:t>Dada la riqueza cultural y geográfica del territorio, el área también puede aprovechar los saberes tradicionales, los juegos autóctonos, las prácticas campesinas y los escenarios naturales como herramientas pedagógicas para conectar la Educación Física con el entorno social y cultural de los estudiantes.</w:t>
      </w:r>
    </w:p>
    <w:p w14:paraId="0A8DFD41" w14:textId="696D9E86" w:rsidR="00B03E51" w:rsidRPr="00841569" w:rsidRDefault="00B03E51" w:rsidP="00841569">
      <w:pPr>
        <w:ind w:left="-426"/>
        <w:jc w:val="both"/>
        <w:rPr>
          <w:rFonts w:ascii="Arial" w:eastAsia="Arial" w:hAnsi="Arial" w:cs="Arial"/>
          <w:sz w:val="24"/>
          <w:szCs w:val="24"/>
        </w:rPr>
      </w:pPr>
      <w:r w:rsidRPr="00841569">
        <w:rPr>
          <w:rFonts w:ascii="Arial" w:eastAsia="Arial" w:hAnsi="Arial" w:cs="Arial"/>
          <w:sz w:val="24"/>
          <w:szCs w:val="24"/>
        </w:rPr>
        <w:t xml:space="preserve">•   </w:t>
      </w:r>
      <w:r w:rsidRPr="00841569">
        <w:rPr>
          <w:rFonts w:ascii="Arial" w:eastAsia="Arial" w:hAnsi="Arial" w:cs="Arial"/>
          <w:spacing w:val="10"/>
          <w:sz w:val="24"/>
          <w:szCs w:val="24"/>
        </w:rPr>
        <w:t xml:space="preserve"> </w:t>
      </w:r>
      <w:r w:rsidRPr="00841569">
        <w:rPr>
          <w:rFonts w:ascii="Arial" w:eastAsia="Arial" w:hAnsi="Arial" w:cs="Arial"/>
          <w:b/>
          <w:bCs/>
          <w:spacing w:val="-1"/>
          <w:sz w:val="24"/>
          <w:szCs w:val="24"/>
        </w:rPr>
        <w:t>Con</w:t>
      </w:r>
      <w:r w:rsidRPr="00841569">
        <w:rPr>
          <w:rFonts w:ascii="Arial" w:eastAsia="Arial" w:hAnsi="Arial" w:cs="Arial"/>
          <w:b/>
          <w:bCs/>
          <w:spacing w:val="1"/>
          <w:sz w:val="24"/>
          <w:szCs w:val="24"/>
        </w:rPr>
        <w:t>t</w:t>
      </w:r>
      <w:r w:rsidRPr="00841569">
        <w:rPr>
          <w:rFonts w:ascii="Arial" w:eastAsia="Arial" w:hAnsi="Arial" w:cs="Arial"/>
          <w:b/>
          <w:bCs/>
          <w:spacing w:val="-1"/>
          <w:sz w:val="24"/>
          <w:szCs w:val="24"/>
        </w:rPr>
        <w:t>e</w:t>
      </w:r>
      <w:r w:rsidRPr="00841569">
        <w:rPr>
          <w:rFonts w:ascii="Arial" w:eastAsia="Arial" w:hAnsi="Arial" w:cs="Arial"/>
          <w:b/>
          <w:bCs/>
          <w:sz w:val="24"/>
          <w:szCs w:val="24"/>
        </w:rPr>
        <w:t>x</w:t>
      </w:r>
      <w:r w:rsidRPr="00841569">
        <w:rPr>
          <w:rFonts w:ascii="Arial" w:eastAsia="Arial" w:hAnsi="Arial" w:cs="Arial"/>
          <w:b/>
          <w:bCs/>
          <w:spacing w:val="1"/>
          <w:sz w:val="24"/>
          <w:szCs w:val="24"/>
        </w:rPr>
        <w:t>t</w:t>
      </w:r>
      <w:r w:rsidRPr="00841569">
        <w:rPr>
          <w:rFonts w:ascii="Arial" w:eastAsia="Arial" w:hAnsi="Arial" w:cs="Arial"/>
          <w:b/>
          <w:bCs/>
          <w:sz w:val="24"/>
          <w:szCs w:val="24"/>
        </w:rPr>
        <w:t xml:space="preserve">o </w:t>
      </w:r>
      <w:r w:rsidRPr="00841569">
        <w:rPr>
          <w:rFonts w:ascii="Arial" w:eastAsia="Arial" w:hAnsi="Arial" w:cs="Arial"/>
          <w:b/>
          <w:bCs/>
          <w:spacing w:val="2"/>
          <w:sz w:val="24"/>
          <w:szCs w:val="24"/>
        </w:rPr>
        <w:t>d</w:t>
      </w:r>
      <w:r w:rsidRPr="00841569">
        <w:rPr>
          <w:rFonts w:ascii="Arial" w:eastAsia="Arial" w:hAnsi="Arial" w:cs="Arial"/>
          <w:b/>
          <w:bCs/>
          <w:spacing w:val="-1"/>
          <w:sz w:val="24"/>
          <w:szCs w:val="24"/>
        </w:rPr>
        <w:t>i</w:t>
      </w:r>
      <w:r w:rsidRPr="00841569">
        <w:rPr>
          <w:rFonts w:ascii="Arial" w:eastAsia="Arial" w:hAnsi="Arial" w:cs="Arial"/>
          <w:b/>
          <w:bCs/>
          <w:sz w:val="24"/>
          <w:szCs w:val="24"/>
        </w:rPr>
        <w:t>sc</w:t>
      </w:r>
      <w:r w:rsidRPr="00841569">
        <w:rPr>
          <w:rFonts w:ascii="Arial" w:eastAsia="Arial" w:hAnsi="Arial" w:cs="Arial"/>
          <w:b/>
          <w:bCs/>
          <w:spacing w:val="-1"/>
          <w:sz w:val="24"/>
          <w:szCs w:val="24"/>
        </w:rPr>
        <w:t>i</w:t>
      </w:r>
      <w:r w:rsidRPr="00841569">
        <w:rPr>
          <w:rFonts w:ascii="Arial" w:eastAsia="Arial" w:hAnsi="Arial" w:cs="Arial"/>
          <w:b/>
          <w:bCs/>
          <w:spacing w:val="2"/>
          <w:sz w:val="24"/>
          <w:szCs w:val="24"/>
        </w:rPr>
        <w:t>p</w:t>
      </w:r>
      <w:r w:rsidRPr="00841569">
        <w:rPr>
          <w:rFonts w:ascii="Arial" w:eastAsia="Arial" w:hAnsi="Arial" w:cs="Arial"/>
          <w:b/>
          <w:bCs/>
          <w:spacing w:val="-1"/>
          <w:sz w:val="24"/>
          <w:szCs w:val="24"/>
        </w:rPr>
        <w:t>li</w:t>
      </w:r>
      <w:r w:rsidRPr="00841569">
        <w:rPr>
          <w:rFonts w:ascii="Arial" w:eastAsia="Arial" w:hAnsi="Arial" w:cs="Arial"/>
          <w:b/>
          <w:bCs/>
          <w:spacing w:val="2"/>
          <w:sz w:val="24"/>
          <w:szCs w:val="24"/>
        </w:rPr>
        <w:t>n</w:t>
      </w:r>
      <w:r w:rsidRPr="00841569">
        <w:rPr>
          <w:rFonts w:ascii="Arial" w:eastAsia="Arial" w:hAnsi="Arial" w:cs="Arial"/>
          <w:b/>
          <w:bCs/>
          <w:spacing w:val="-1"/>
          <w:sz w:val="24"/>
          <w:szCs w:val="24"/>
        </w:rPr>
        <w:t>a</w:t>
      </w:r>
      <w:r w:rsidRPr="00841569">
        <w:rPr>
          <w:rFonts w:ascii="Arial" w:eastAsia="Arial" w:hAnsi="Arial" w:cs="Arial"/>
          <w:b/>
          <w:bCs/>
          <w:sz w:val="24"/>
          <w:szCs w:val="24"/>
        </w:rPr>
        <w:t>r</w:t>
      </w:r>
      <w:r w:rsidRPr="00841569">
        <w:rPr>
          <w:rFonts w:ascii="Arial" w:eastAsia="Arial" w:hAnsi="Arial" w:cs="Arial"/>
          <w:spacing w:val="1"/>
          <w:sz w:val="24"/>
          <w:szCs w:val="24"/>
        </w:rPr>
        <w:t xml:space="preserve"> </w:t>
      </w:r>
      <w:r w:rsidRPr="00841569">
        <w:rPr>
          <w:rFonts w:ascii="Arial" w:eastAsia="Arial" w:hAnsi="Arial" w:cs="Arial"/>
          <w:b/>
          <w:bCs/>
          <w:sz w:val="24"/>
          <w:szCs w:val="24"/>
        </w:rPr>
        <w:t>(c</w:t>
      </w:r>
      <w:r w:rsidRPr="00841569">
        <w:rPr>
          <w:rFonts w:ascii="Arial" w:eastAsia="Arial" w:hAnsi="Arial" w:cs="Arial"/>
          <w:b/>
          <w:bCs/>
          <w:spacing w:val="-1"/>
          <w:sz w:val="24"/>
          <w:szCs w:val="24"/>
        </w:rPr>
        <w:t>ien</w:t>
      </w:r>
      <w:r w:rsidRPr="00841569">
        <w:rPr>
          <w:rFonts w:ascii="Arial" w:eastAsia="Arial" w:hAnsi="Arial" w:cs="Arial"/>
          <w:b/>
          <w:bCs/>
          <w:spacing w:val="4"/>
          <w:sz w:val="24"/>
          <w:szCs w:val="24"/>
        </w:rPr>
        <w:t>c</w:t>
      </w:r>
      <w:r w:rsidRPr="00841569">
        <w:rPr>
          <w:rFonts w:ascii="Arial" w:eastAsia="Arial" w:hAnsi="Arial" w:cs="Arial"/>
          <w:b/>
          <w:bCs/>
          <w:spacing w:val="-1"/>
          <w:sz w:val="24"/>
          <w:szCs w:val="24"/>
        </w:rPr>
        <w:t>ia</w:t>
      </w:r>
      <w:r w:rsidRPr="00841569">
        <w:rPr>
          <w:rFonts w:ascii="Arial" w:eastAsia="Arial" w:hAnsi="Arial" w:cs="Arial"/>
          <w:b/>
          <w:bCs/>
          <w:sz w:val="24"/>
          <w:szCs w:val="24"/>
        </w:rPr>
        <w:t>s</w:t>
      </w:r>
      <w:r w:rsidRPr="00841569">
        <w:rPr>
          <w:rFonts w:ascii="Arial" w:eastAsia="Arial" w:hAnsi="Arial" w:cs="Arial"/>
          <w:b/>
          <w:bCs/>
          <w:spacing w:val="1"/>
          <w:sz w:val="24"/>
          <w:szCs w:val="24"/>
        </w:rPr>
        <w:t xml:space="preserve"> </w:t>
      </w:r>
      <w:r w:rsidRPr="00841569">
        <w:rPr>
          <w:rFonts w:ascii="Arial" w:eastAsia="Arial" w:hAnsi="Arial" w:cs="Arial"/>
          <w:b/>
          <w:bCs/>
          <w:sz w:val="24"/>
          <w:szCs w:val="24"/>
        </w:rPr>
        <w:t>y</w:t>
      </w:r>
      <w:r w:rsidRPr="00841569">
        <w:rPr>
          <w:rFonts w:ascii="Arial" w:eastAsia="Arial" w:hAnsi="Arial" w:cs="Arial"/>
          <w:b/>
          <w:bCs/>
          <w:spacing w:val="1"/>
          <w:sz w:val="24"/>
          <w:szCs w:val="24"/>
        </w:rPr>
        <w:t xml:space="preserve"> </w:t>
      </w:r>
      <w:r w:rsidRPr="00841569">
        <w:rPr>
          <w:rFonts w:ascii="Arial" w:eastAsia="Arial" w:hAnsi="Arial" w:cs="Arial"/>
          <w:b/>
          <w:bCs/>
          <w:spacing w:val="-1"/>
          <w:sz w:val="24"/>
          <w:szCs w:val="24"/>
        </w:rPr>
        <w:t>di</w:t>
      </w:r>
      <w:r w:rsidRPr="00841569">
        <w:rPr>
          <w:rFonts w:ascii="Arial" w:eastAsia="Arial" w:hAnsi="Arial" w:cs="Arial"/>
          <w:b/>
          <w:bCs/>
          <w:sz w:val="24"/>
          <w:szCs w:val="24"/>
        </w:rPr>
        <w:t>sc</w:t>
      </w:r>
      <w:r w:rsidRPr="00841569">
        <w:rPr>
          <w:rFonts w:ascii="Arial" w:eastAsia="Arial" w:hAnsi="Arial" w:cs="Arial"/>
          <w:b/>
          <w:bCs/>
          <w:spacing w:val="2"/>
          <w:sz w:val="24"/>
          <w:szCs w:val="24"/>
        </w:rPr>
        <w:t>i</w:t>
      </w:r>
      <w:r w:rsidRPr="00841569">
        <w:rPr>
          <w:rFonts w:ascii="Arial" w:eastAsia="Arial" w:hAnsi="Arial" w:cs="Arial"/>
          <w:b/>
          <w:bCs/>
          <w:spacing w:val="-1"/>
          <w:sz w:val="24"/>
          <w:szCs w:val="24"/>
        </w:rPr>
        <w:t>pl</w:t>
      </w:r>
      <w:r w:rsidRPr="00841569">
        <w:rPr>
          <w:rFonts w:ascii="Arial" w:eastAsia="Arial" w:hAnsi="Arial" w:cs="Arial"/>
          <w:b/>
          <w:bCs/>
          <w:spacing w:val="2"/>
          <w:sz w:val="24"/>
          <w:szCs w:val="24"/>
        </w:rPr>
        <w:t>i</w:t>
      </w:r>
      <w:r w:rsidRPr="00841569">
        <w:rPr>
          <w:rFonts w:ascii="Arial" w:eastAsia="Arial" w:hAnsi="Arial" w:cs="Arial"/>
          <w:b/>
          <w:bCs/>
          <w:spacing w:val="-1"/>
          <w:sz w:val="24"/>
          <w:szCs w:val="24"/>
        </w:rPr>
        <w:t>na</w:t>
      </w:r>
      <w:r w:rsidRPr="00841569">
        <w:rPr>
          <w:rFonts w:ascii="Arial" w:eastAsia="Arial" w:hAnsi="Arial" w:cs="Arial"/>
          <w:b/>
          <w:bCs/>
          <w:sz w:val="24"/>
          <w:szCs w:val="24"/>
        </w:rPr>
        <w:t>s</w:t>
      </w:r>
      <w:r w:rsidRPr="00841569">
        <w:rPr>
          <w:rFonts w:ascii="Arial" w:eastAsia="Arial" w:hAnsi="Arial" w:cs="Arial"/>
          <w:b/>
          <w:bCs/>
          <w:spacing w:val="1"/>
          <w:sz w:val="24"/>
          <w:szCs w:val="24"/>
        </w:rPr>
        <w:t xml:space="preserve"> </w:t>
      </w:r>
      <w:r w:rsidRPr="00841569">
        <w:rPr>
          <w:rFonts w:ascii="Arial" w:eastAsia="Arial" w:hAnsi="Arial" w:cs="Arial"/>
          <w:b/>
          <w:bCs/>
          <w:spacing w:val="-1"/>
          <w:sz w:val="24"/>
          <w:szCs w:val="24"/>
        </w:rPr>
        <w:t>q</w:t>
      </w:r>
      <w:r w:rsidRPr="00841569">
        <w:rPr>
          <w:rFonts w:ascii="Arial" w:eastAsia="Arial" w:hAnsi="Arial" w:cs="Arial"/>
          <w:b/>
          <w:bCs/>
          <w:spacing w:val="2"/>
          <w:sz w:val="24"/>
          <w:szCs w:val="24"/>
        </w:rPr>
        <w:t>u</w:t>
      </w:r>
      <w:r w:rsidRPr="00841569">
        <w:rPr>
          <w:rFonts w:ascii="Arial" w:eastAsia="Arial" w:hAnsi="Arial" w:cs="Arial"/>
          <w:b/>
          <w:bCs/>
          <w:sz w:val="24"/>
          <w:szCs w:val="24"/>
        </w:rPr>
        <w:t xml:space="preserve">e </w:t>
      </w:r>
      <w:r w:rsidRPr="00841569">
        <w:rPr>
          <w:rFonts w:ascii="Arial" w:eastAsia="Arial" w:hAnsi="Arial" w:cs="Arial"/>
          <w:b/>
          <w:bCs/>
          <w:spacing w:val="-1"/>
          <w:sz w:val="24"/>
          <w:szCs w:val="24"/>
        </w:rPr>
        <w:t>ha</w:t>
      </w:r>
      <w:r w:rsidRPr="00841569">
        <w:rPr>
          <w:rFonts w:ascii="Arial" w:eastAsia="Arial" w:hAnsi="Arial" w:cs="Arial"/>
          <w:b/>
          <w:bCs/>
          <w:sz w:val="24"/>
          <w:szCs w:val="24"/>
        </w:rPr>
        <w:t>c</w:t>
      </w:r>
      <w:r w:rsidRPr="00841569">
        <w:rPr>
          <w:rFonts w:ascii="Arial" w:eastAsia="Arial" w:hAnsi="Arial" w:cs="Arial"/>
          <w:b/>
          <w:bCs/>
          <w:spacing w:val="2"/>
          <w:sz w:val="24"/>
          <w:szCs w:val="24"/>
        </w:rPr>
        <w:t>e</w:t>
      </w:r>
      <w:r w:rsidRPr="00841569">
        <w:rPr>
          <w:rFonts w:ascii="Arial" w:eastAsia="Arial" w:hAnsi="Arial" w:cs="Arial"/>
          <w:b/>
          <w:bCs/>
          <w:sz w:val="24"/>
          <w:szCs w:val="24"/>
        </w:rPr>
        <w:t xml:space="preserve">n </w:t>
      </w:r>
      <w:r w:rsidR="00303249" w:rsidRPr="00841569">
        <w:rPr>
          <w:rFonts w:ascii="Arial" w:eastAsia="Arial" w:hAnsi="Arial" w:cs="Arial"/>
          <w:b/>
          <w:bCs/>
          <w:sz w:val="24"/>
          <w:szCs w:val="24"/>
        </w:rPr>
        <w:t>sus aportes</w:t>
      </w:r>
      <w:r w:rsidRPr="00841569">
        <w:rPr>
          <w:rFonts w:ascii="Arial" w:eastAsia="Arial" w:hAnsi="Arial" w:cs="Arial"/>
          <w:b/>
          <w:bCs/>
          <w:spacing w:val="5"/>
          <w:sz w:val="24"/>
          <w:szCs w:val="24"/>
        </w:rPr>
        <w:t xml:space="preserve"> </w:t>
      </w:r>
      <w:r w:rsidRPr="00841569">
        <w:rPr>
          <w:rFonts w:ascii="Arial" w:eastAsia="Arial" w:hAnsi="Arial" w:cs="Arial"/>
          <w:b/>
          <w:bCs/>
          <w:sz w:val="24"/>
          <w:szCs w:val="24"/>
        </w:rPr>
        <w:t xml:space="preserve">a </w:t>
      </w:r>
      <w:r w:rsidRPr="00841569">
        <w:rPr>
          <w:rFonts w:ascii="Arial" w:eastAsia="Arial" w:hAnsi="Arial" w:cs="Arial"/>
          <w:b/>
          <w:bCs/>
          <w:spacing w:val="-1"/>
          <w:sz w:val="24"/>
          <w:szCs w:val="24"/>
        </w:rPr>
        <w:t>de</w:t>
      </w:r>
      <w:r w:rsidRPr="00841569">
        <w:rPr>
          <w:rFonts w:ascii="Arial" w:eastAsia="Arial" w:hAnsi="Arial" w:cs="Arial"/>
          <w:b/>
          <w:bCs/>
          <w:spacing w:val="1"/>
          <w:sz w:val="24"/>
          <w:szCs w:val="24"/>
        </w:rPr>
        <w:t>t</w:t>
      </w:r>
      <w:r w:rsidRPr="00841569">
        <w:rPr>
          <w:rFonts w:ascii="Arial" w:eastAsia="Arial" w:hAnsi="Arial" w:cs="Arial"/>
          <w:b/>
          <w:bCs/>
          <w:spacing w:val="-1"/>
          <w:sz w:val="24"/>
          <w:szCs w:val="24"/>
        </w:rPr>
        <w:t>e</w:t>
      </w:r>
      <w:r w:rsidRPr="00841569">
        <w:rPr>
          <w:rFonts w:ascii="Arial" w:eastAsia="Arial" w:hAnsi="Arial" w:cs="Arial"/>
          <w:b/>
          <w:bCs/>
          <w:sz w:val="24"/>
          <w:szCs w:val="24"/>
        </w:rPr>
        <w:t>rm</w:t>
      </w:r>
      <w:r w:rsidRPr="00841569">
        <w:rPr>
          <w:rFonts w:ascii="Arial" w:eastAsia="Arial" w:hAnsi="Arial" w:cs="Arial"/>
          <w:b/>
          <w:bCs/>
          <w:spacing w:val="3"/>
          <w:sz w:val="24"/>
          <w:szCs w:val="24"/>
        </w:rPr>
        <w:t>i</w:t>
      </w:r>
      <w:r w:rsidRPr="00841569">
        <w:rPr>
          <w:rFonts w:ascii="Arial" w:eastAsia="Arial" w:hAnsi="Arial" w:cs="Arial"/>
          <w:b/>
          <w:bCs/>
          <w:spacing w:val="2"/>
          <w:sz w:val="24"/>
          <w:szCs w:val="24"/>
        </w:rPr>
        <w:t>n</w:t>
      </w:r>
      <w:r w:rsidRPr="00841569">
        <w:rPr>
          <w:rFonts w:ascii="Arial" w:eastAsia="Arial" w:hAnsi="Arial" w:cs="Arial"/>
          <w:b/>
          <w:bCs/>
          <w:spacing w:val="-1"/>
          <w:sz w:val="24"/>
          <w:szCs w:val="24"/>
        </w:rPr>
        <w:t>ad</w:t>
      </w:r>
      <w:r w:rsidRPr="00841569">
        <w:rPr>
          <w:rFonts w:ascii="Arial" w:eastAsia="Arial" w:hAnsi="Arial" w:cs="Arial"/>
          <w:b/>
          <w:bCs/>
          <w:sz w:val="24"/>
          <w:szCs w:val="24"/>
        </w:rPr>
        <w:t xml:space="preserve">a </w:t>
      </w:r>
      <w:r w:rsidRPr="00841569">
        <w:rPr>
          <w:rFonts w:ascii="Arial" w:eastAsia="Arial" w:hAnsi="Arial" w:cs="Arial"/>
          <w:b/>
          <w:bCs/>
          <w:spacing w:val="-1"/>
          <w:sz w:val="24"/>
          <w:szCs w:val="24"/>
        </w:rPr>
        <w:t>á</w:t>
      </w:r>
      <w:r w:rsidRPr="00841569">
        <w:rPr>
          <w:rFonts w:ascii="Arial" w:eastAsia="Arial" w:hAnsi="Arial" w:cs="Arial"/>
          <w:b/>
          <w:bCs/>
          <w:sz w:val="24"/>
          <w:szCs w:val="24"/>
        </w:rPr>
        <w:t>r</w:t>
      </w:r>
      <w:r w:rsidRPr="00841569">
        <w:rPr>
          <w:rFonts w:ascii="Arial" w:eastAsia="Arial" w:hAnsi="Arial" w:cs="Arial"/>
          <w:b/>
          <w:bCs/>
          <w:spacing w:val="2"/>
          <w:sz w:val="24"/>
          <w:szCs w:val="24"/>
        </w:rPr>
        <w:t>e</w:t>
      </w:r>
      <w:r w:rsidRPr="00841569">
        <w:rPr>
          <w:rFonts w:ascii="Arial" w:eastAsia="Arial" w:hAnsi="Arial" w:cs="Arial"/>
          <w:b/>
          <w:bCs/>
          <w:spacing w:val="-1"/>
          <w:sz w:val="24"/>
          <w:szCs w:val="24"/>
        </w:rPr>
        <w:t>a</w:t>
      </w:r>
      <w:r w:rsidRPr="00841569">
        <w:rPr>
          <w:rFonts w:ascii="Arial" w:eastAsia="Arial" w:hAnsi="Arial" w:cs="Arial"/>
          <w:b/>
          <w:bCs/>
          <w:spacing w:val="8"/>
          <w:sz w:val="24"/>
          <w:szCs w:val="24"/>
        </w:rPr>
        <w:t>)</w:t>
      </w:r>
      <w:r w:rsidRPr="00841569">
        <w:rPr>
          <w:rFonts w:ascii="Arial" w:eastAsia="Arial" w:hAnsi="Arial" w:cs="Arial"/>
          <w:b/>
          <w:bCs/>
          <w:sz w:val="24"/>
          <w:szCs w:val="24"/>
        </w:rPr>
        <w:t>.</w:t>
      </w:r>
    </w:p>
    <w:p w14:paraId="6609060C" w14:textId="77777777" w:rsidR="00CD0CBA" w:rsidRPr="00841569" w:rsidRDefault="00CD0CBA" w:rsidP="00841569">
      <w:pPr>
        <w:spacing w:before="100" w:beforeAutospacing="1" w:after="100" w:afterAutospacing="1"/>
        <w:jc w:val="both"/>
        <w:rPr>
          <w:rFonts w:ascii="Arial" w:eastAsia="Arial" w:hAnsi="Arial" w:cs="Arial"/>
          <w:spacing w:val="-1"/>
          <w:sz w:val="24"/>
          <w:szCs w:val="24"/>
        </w:rPr>
      </w:pPr>
      <w:r w:rsidRPr="00841569">
        <w:rPr>
          <w:rFonts w:ascii="Arial" w:eastAsia="Arial" w:hAnsi="Arial" w:cs="Arial"/>
          <w:spacing w:val="-1"/>
          <w:sz w:val="24"/>
          <w:szCs w:val="24"/>
        </w:rPr>
        <w:t>El área de Educación Física en la Institución Educativa Julio Restrepo se desarrolla en un entorno con fortalezas importantes y algunos retos por superar. En la sede de bachillerato, se dispone de escenarios adecuados para la práctica deportiva y recreativa, lo cual permite implementar con efectividad los componentes técnicos, tácticos y lúdicos del currículo. No obstante, en las sedes de primaria persiste una limitación significativa en cuanto a infraestructura deportiva, lo que condiciona parcialmente el desarrollo óptimo de las clases y de actividades que estimulen el movimiento, la coordinación y la socialización desde los primeros grados.</w:t>
      </w:r>
    </w:p>
    <w:p w14:paraId="0339EB6E" w14:textId="77777777" w:rsidR="00CD0CBA" w:rsidRPr="00841569" w:rsidRDefault="00CD0CBA" w:rsidP="00841569">
      <w:pPr>
        <w:spacing w:before="100" w:beforeAutospacing="1" w:after="100" w:afterAutospacing="1"/>
        <w:jc w:val="both"/>
        <w:rPr>
          <w:rFonts w:ascii="Arial" w:eastAsia="Arial" w:hAnsi="Arial" w:cs="Arial"/>
          <w:spacing w:val="-1"/>
          <w:sz w:val="24"/>
          <w:szCs w:val="24"/>
        </w:rPr>
      </w:pPr>
      <w:r w:rsidRPr="00841569">
        <w:rPr>
          <w:rFonts w:ascii="Arial" w:eastAsia="Arial" w:hAnsi="Arial" w:cs="Arial"/>
          <w:spacing w:val="-1"/>
          <w:sz w:val="24"/>
          <w:szCs w:val="24"/>
        </w:rPr>
        <w:t>A pesar de esta situación, el área cuenta con recursos didácticos suficientes para dinamizar los procesos pedagógicos, facilitando experiencias significativas de aprendizaje corporal, motriz y actitudinal. Este equipamiento permite a los docentes adaptar metodologías activas y contextuales, en función de las condiciones reales de cada sede.</w:t>
      </w:r>
    </w:p>
    <w:p w14:paraId="6009921B" w14:textId="06EB02F0" w:rsidR="00CD0CBA" w:rsidRPr="00841569" w:rsidRDefault="00CD0CBA" w:rsidP="00841569">
      <w:pPr>
        <w:spacing w:before="100" w:beforeAutospacing="1" w:after="100" w:afterAutospacing="1"/>
        <w:jc w:val="both"/>
        <w:rPr>
          <w:rFonts w:ascii="Arial" w:eastAsia="Arial" w:hAnsi="Arial" w:cs="Arial"/>
          <w:spacing w:val="-1"/>
          <w:sz w:val="24"/>
          <w:szCs w:val="24"/>
        </w:rPr>
      </w:pPr>
      <w:r w:rsidRPr="00841569">
        <w:rPr>
          <w:rFonts w:ascii="Arial" w:eastAsia="Arial" w:hAnsi="Arial" w:cs="Arial"/>
          <w:spacing w:val="-1"/>
          <w:sz w:val="24"/>
          <w:szCs w:val="24"/>
        </w:rPr>
        <w:lastRenderedPageBreak/>
        <w:t>La comunidad educativa se destaca por su participación activa y entusiasta en las dinámicas deportivas y recreativas. La institución ha logrado consolidar procesos de formación que trascienden el aula, evidenciados en la proyección de estudiantes en competencias deportivas y culturales de orden municipal, departamental y nacional. Esta participación constante refleja el compromiso institucional con la promoción de la actividad física como eje de desarrollo integral, identidad, pertenencia y bienestar.</w:t>
      </w:r>
    </w:p>
    <w:p w14:paraId="2955BE1B" w14:textId="77777777" w:rsidR="00B03E51" w:rsidRPr="00841569" w:rsidRDefault="00B03E51" w:rsidP="00841569">
      <w:pPr>
        <w:ind w:left="-426"/>
        <w:jc w:val="both"/>
        <w:rPr>
          <w:rFonts w:ascii="Arial" w:eastAsia="Arial" w:hAnsi="Arial" w:cs="Arial"/>
          <w:b/>
          <w:sz w:val="24"/>
          <w:szCs w:val="24"/>
        </w:rPr>
      </w:pPr>
      <w:r w:rsidRPr="00841569">
        <w:rPr>
          <w:rFonts w:ascii="Arial" w:eastAsia="Arial" w:hAnsi="Arial" w:cs="Arial"/>
          <w:b/>
          <w:spacing w:val="-1"/>
          <w:sz w:val="24"/>
          <w:szCs w:val="24"/>
        </w:rPr>
        <w:t>6</w:t>
      </w:r>
      <w:r w:rsidRPr="00841569">
        <w:rPr>
          <w:rFonts w:ascii="Arial" w:eastAsia="Arial" w:hAnsi="Arial" w:cs="Arial"/>
          <w:b/>
          <w:sz w:val="24"/>
          <w:szCs w:val="24"/>
        </w:rPr>
        <w:t xml:space="preserve">.  </w:t>
      </w:r>
      <w:r w:rsidRPr="00841569">
        <w:rPr>
          <w:rFonts w:ascii="Arial" w:eastAsia="Arial" w:hAnsi="Arial" w:cs="Arial"/>
          <w:b/>
          <w:spacing w:val="30"/>
          <w:sz w:val="24"/>
          <w:szCs w:val="24"/>
        </w:rPr>
        <w:t xml:space="preserve"> </w:t>
      </w:r>
      <w:r w:rsidRPr="00841569">
        <w:rPr>
          <w:rFonts w:ascii="Arial" w:eastAsia="Arial" w:hAnsi="Arial" w:cs="Arial"/>
          <w:b/>
          <w:sz w:val="24"/>
          <w:szCs w:val="24"/>
        </w:rPr>
        <w:t>ME</w:t>
      </w:r>
      <w:r w:rsidRPr="00841569">
        <w:rPr>
          <w:rFonts w:ascii="Arial" w:eastAsia="Arial" w:hAnsi="Arial" w:cs="Arial"/>
          <w:b/>
          <w:spacing w:val="1"/>
          <w:sz w:val="24"/>
          <w:szCs w:val="24"/>
        </w:rPr>
        <w:t>TO</w:t>
      </w:r>
      <w:r w:rsidRPr="00841569">
        <w:rPr>
          <w:rFonts w:ascii="Arial" w:eastAsia="Arial" w:hAnsi="Arial" w:cs="Arial"/>
          <w:b/>
          <w:spacing w:val="-1"/>
          <w:sz w:val="24"/>
          <w:szCs w:val="24"/>
        </w:rPr>
        <w:t>D</w:t>
      </w:r>
      <w:r w:rsidRPr="00841569">
        <w:rPr>
          <w:rFonts w:ascii="Arial" w:eastAsia="Arial" w:hAnsi="Arial" w:cs="Arial"/>
          <w:b/>
          <w:spacing w:val="1"/>
          <w:sz w:val="24"/>
          <w:szCs w:val="24"/>
        </w:rPr>
        <w:t>O</w:t>
      </w:r>
      <w:r w:rsidRPr="00841569">
        <w:rPr>
          <w:rFonts w:ascii="Arial" w:eastAsia="Arial" w:hAnsi="Arial" w:cs="Arial"/>
          <w:b/>
          <w:spacing w:val="-1"/>
          <w:sz w:val="24"/>
          <w:szCs w:val="24"/>
        </w:rPr>
        <w:t>L</w:t>
      </w:r>
      <w:r w:rsidRPr="00841569">
        <w:rPr>
          <w:rFonts w:ascii="Arial" w:eastAsia="Arial" w:hAnsi="Arial" w:cs="Arial"/>
          <w:b/>
          <w:spacing w:val="1"/>
          <w:sz w:val="24"/>
          <w:szCs w:val="24"/>
        </w:rPr>
        <w:t>O</w:t>
      </w:r>
      <w:r w:rsidRPr="00841569">
        <w:rPr>
          <w:rFonts w:ascii="Arial" w:eastAsia="Arial" w:hAnsi="Arial" w:cs="Arial"/>
          <w:b/>
          <w:spacing w:val="-3"/>
          <w:sz w:val="24"/>
          <w:szCs w:val="24"/>
        </w:rPr>
        <w:t>G</w:t>
      </w:r>
      <w:r w:rsidRPr="00841569">
        <w:rPr>
          <w:rFonts w:ascii="Arial" w:eastAsia="Arial" w:hAnsi="Arial" w:cs="Arial"/>
          <w:b/>
          <w:spacing w:val="1"/>
          <w:sz w:val="24"/>
          <w:szCs w:val="24"/>
        </w:rPr>
        <w:t>I</w:t>
      </w:r>
      <w:r w:rsidRPr="00841569">
        <w:rPr>
          <w:rFonts w:ascii="Arial" w:eastAsia="Arial" w:hAnsi="Arial" w:cs="Arial"/>
          <w:b/>
          <w:sz w:val="24"/>
          <w:szCs w:val="24"/>
        </w:rPr>
        <w:t>AS</w:t>
      </w:r>
      <w:r w:rsidRPr="00841569">
        <w:rPr>
          <w:rFonts w:ascii="Arial" w:eastAsia="Arial" w:hAnsi="Arial" w:cs="Arial"/>
          <w:b/>
          <w:spacing w:val="3"/>
          <w:sz w:val="24"/>
          <w:szCs w:val="24"/>
        </w:rPr>
        <w:t xml:space="preserve"> </w:t>
      </w:r>
      <w:r w:rsidRPr="00841569">
        <w:rPr>
          <w:rFonts w:ascii="Arial" w:eastAsia="Arial" w:hAnsi="Arial" w:cs="Arial"/>
          <w:b/>
          <w:sz w:val="24"/>
          <w:szCs w:val="24"/>
        </w:rPr>
        <w:t>Y</w:t>
      </w:r>
      <w:r w:rsidRPr="00841569">
        <w:rPr>
          <w:rFonts w:ascii="Arial" w:eastAsia="Arial" w:hAnsi="Arial" w:cs="Arial"/>
          <w:b/>
          <w:spacing w:val="1"/>
          <w:sz w:val="24"/>
          <w:szCs w:val="24"/>
        </w:rPr>
        <w:t xml:space="preserve"> </w:t>
      </w:r>
      <w:r w:rsidRPr="00841569">
        <w:rPr>
          <w:rFonts w:ascii="Arial" w:eastAsia="Arial" w:hAnsi="Arial" w:cs="Arial"/>
          <w:b/>
          <w:sz w:val="24"/>
          <w:szCs w:val="24"/>
        </w:rPr>
        <w:t>E</w:t>
      </w:r>
      <w:r w:rsidRPr="00841569">
        <w:rPr>
          <w:rFonts w:ascii="Arial" w:eastAsia="Arial" w:hAnsi="Arial" w:cs="Arial"/>
          <w:b/>
          <w:spacing w:val="-4"/>
          <w:sz w:val="24"/>
          <w:szCs w:val="24"/>
        </w:rPr>
        <w:t>S</w:t>
      </w:r>
      <w:r w:rsidRPr="00841569">
        <w:rPr>
          <w:rFonts w:ascii="Arial" w:eastAsia="Arial" w:hAnsi="Arial" w:cs="Arial"/>
          <w:b/>
          <w:spacing w:val="1"/>
          <w:sz w:val="24"/>
          <w:szCs w:val="24"/>
        </w:rPr>
        <w:t>T</w:t>
      </w:r>
      <w:r w:rsidRPr="00841569">
        <w:rPr>
          <w:rFonts w:ascii="Arial" w:eastAsia="Arial" w:hAnsi="Arial" w:cs="Arial"/>
          <w:b/>
          <w:spacing w:val="-1"/>
          <w:sz w:val="24"/>
          <w:szCs w:val="24"/>
        </w:rPr>
        <w:t>R</w:t>
      </w:r>
      <w:r w:rsidRPr="00841569">
        <w:rPr>
          <w:rFonts w:ascii="Arial" w:eastAsia="Arial" w:hAnsi="Arial" w:cs="Arial"/>
          <w:b/>
          <w:sz w:val="24"/>
          <w:szCs w:val="24"/>
        </w:rPr>
        <w:t>A</w:t>
      </w:r>
      <w:r w:rsidRPr="00841569">
        <w:rPr>
          <w:rFonts w:ascii="Arial" w:eastAsia="Arial" w:hAnsi="Arial" w:cs="Arial"/>
          <w:b/>
          <w:spacing w:val="1"/>
          <w:sz w:val="24"/>
          <w:szCs w:val="24"/>
        </w:rPr>
        <w:t>T</w:t>
      </w:r>
      <w:r w:rsidRPr="00841569">
        <w:rPr>
          <w:rFonts w:ascii="Arial" w:eastAsia="Arial" w:hAnsi="Arial" w:cs="Arial"/>
          <w:b/>
          <w:sz w:val="24"/>
          <w:szCs w:val="24"/>
        </w:rPr>
        <w:t>E</w:t>
      </w:r>
      <w:r w:rsidRPr="00841569">
        <w:rPr>
          <w:rFonts w:ascii="Arial" w:eastAsia="Arial" w:hAnsi="Arial" w:cs="Arial"/>
          <w:b/>
          <w:spacing w:val="1"/>
          <w:sz w:val="24"/>
          <w:szCs w:val="24"/>
        </w:rPr>
        <w:t>GI</w:t>
      </w:r>
      <w:r w:rsidRPr="00841569">
        <w:rPr>
          <w:rFonts w:ascii="Arial" w:eastAsia="Arial" w:hAnsi="Arial" w:cs="Arial"/>
          <w:b/>
          <w:sz w:val="24"/>
          <w:szCs w:val="24"/>
        </w:rPr>
        <w:t>AS</w:t>
      </w:r>
      <w:r w:rsidRPr="00841569">
        <w:rPr>
          <w:rFonts w:ascii="Arial" w:eastAsia="Arial" w:hAnsi="Arial" w:cs="Arial"/>
          <w:b/>
          <w:spacing w:val="-3"/>
          <w:sz w:val="24"/>
          <w:szCs w:val="24"/>
        </w:rPr>
        <w:t xml:space="preserve"> </w:t>
      </w:r>
      <w:r w:rsidRPr="00841569">
        <w:rPr>
          <w:rFonts w:ascii="Arial" w:eastAsia="Arial" w:hAnsi="Arial" w:cs="Arial"/>
          <w:b/>
          <w:sz w:val="24"/>
          <w:szCs w:val="24"/>
        </w:rPr>
        <w:t>PE</w:t>
      </w:r>
      <w:r w:rsidRPr="00841569">
        <w:rPr>
          <w:rFonts w:ascii="Arial" w:eastAsia="Arial" w:hAnsi="Arial" w:cs="Arial"/>
          <w:b/>
          <w:spacing w:val="-1"/>
          <w:sz w:val="24"/>
          <w:szCs w:val="24"/>
        </w:rPr>
        <w:t>D</w:t>
      </w:r>
      <w:r w:rsidRPr="00841569">
        <w:rPr>
          <w:rFonts w:ascii="Arial" w:eastAsia="Arial" w:hAnsi="Arial" w:cs="Arial"/>
          <w:b/>
          <w:sz w:val="24"/>
          <w:szCs w:val="24"/>
        </w:rPr>
        <w:t>A</w:t>
      </w:r>
      <w:r w:rsidRPr="00841569">
        <w:rPr>
          <w:rFonts w:ascii="Arial" w:eastAsia="Arial" w:hAnsi="Arial" w:cs="Arial"/>
          <w:b/>
          <w:spacing w:val="1"/>
          <w:sz w:val="24"/>
          <w:szCs w:val="24"/>
        </w:rPr>
        <w:t>GÓGI</w:t>
      </w:r>
      <w:r w:rsidRPr="00841569">
        <w:rPr>
          <w:rFonts w:ascii="Arial" w:eastAsia="Arial" w:hAnsi="Arial" w:cs="Arial"/>
          <w:b/>
          <w:spacing w:val="-1"/>
          <w:sz w:val="24"/>
          <w:szCs w:val="24"/>
        </w:rPr>
        <w:t>C</w:t>
      </w:r>
      <w:r w:rsidRPr="00841569">
        <w:rPr>
          <w:rFonts w:ascii="Arial" w:eastAsia="Arial" w:hAnsi="Arial" w:cs="Arial"/>
          <w:b/>
          <w:sz w:val="24"/>
          <w:szCs w:val="24"/>
        </w:rPr>
        <w:t>AS</w:t>
      </w:r>
    </w:p>
    <w:p w14:paraId="2076E997" w14:textId="77777777" w:rsidR="007C1272" w:rsidRPr="00841569" w:rsidRDefault="00B03E51" w:rsidP="00841569">
      <w:pPr>
        <w:pStyle w:val="Ttulo3"/>
        <w:jc w:val="both"/>
        <w:rPr>
          <w:rFonts w:ascii="Arial" w:eastAsia="Arial" w:hAnsi="Arial" w:cs="Arial"/>
          <w:bCs w:val="0"/>
          <w:spacing w:val="-1"/>
          <w:sz w:val="24"/>
          <w:szCs w:val="24"/>
          <w:lang w:eastAsia="en-US"/>
        </w:rPr>
      </w:pPr>
      <w:r w:rsidRPr="00841569">
        <w:rPr>
          <w:rFonts w:ascii="Arial" w:eastAsia="Arial" w:hAnsi="Arial" w:cs="Arial"/>
          <w:sz w:val="24"/>
          <w:szCs w:val="24"/>
        </w:rPr>
        <w:t>•</w:t>
      </w:r>
      <w:r w:rsidRPr="00841569">
        <w:rPr>
          <w:rFonts w:ascii="Arial" w:eastAsia="Arial" w:hAnsi="Arial" w:cs="Arial"/>
          <w:sz w:val="24"/>
          <w:szCs w:val="24"/>
        </w:rPr>
        <w:tab/>
      </w:r>
      <w:r w:rsidR="007C1272" w:rsidRPr="00841569">
        <w:rPr>
          <w:rFonts w:ascii="Arial" w:eastAsia="Arial" w:hAnsi="Arial" w:cs="Arial"/>
          <w:bCs w:val="0"/>
          <w:spacing w:val="-1"/>
          <w:sz w:val="24"/>
          <w:szCs w:val="24"/>
          <w:lang w:eastAsia="en-US"/>
        </w:rPr>
        <w:t>ESTRATEGIAS METODOLÓGICAS PARA LA ENSEÑANZA DE LA EDUCACIÓN FÍSICA</w:t>
      </w:r>
    </w:p>
    <w:p w14:paraId="0CEC185B" w14:textId="77777777" w:rsidR="007C1272" w:rsidRPr="00841569" w:rsidRDefault="007C1272"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Las estrategias metodológicas, hacen referencia a la forma de enseñanza, al cómo se enseña, a los caminos que sigue el maestro para conseguir que los alumnos aprendan, a las vías que orientan la enseñanza para el logro de los objetivos de enseñanza planteados.</w:t>
      </w:r>
    </w:p>
    <w:p w14:paraId="586F0E02" w14:textId="77777777" w:rsidR="007C1272" w:rsidRPr="00841569" w:rsidRDefault="007C1272"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Una estrategia metodológica está constituida por los procedimientos que se siguen para la enseñanza, y en este sentido la literatura hace referencia a estrategias analíticas o inductivas, y sintéticas (globales) o deductivas.</w:t>
      </w:r>
    </w:p>
    <w:p w14:paraId="37795059" w14:textId="77777777" w:rsidR="007C1272" w:rsidRPr="00841569" w:rsidRDefault="007C1272"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Las estrategias analíticas o inductivas, son usadas cuando se trata de una enseñanza estructurada por medio de pasos secuenciales y acumulativos, en las cuales la tarea se descompone en sus partes, componentes o elementos y la práctica comienza con la ejecución de una parte aislada de la parte de la tarea que el profesor considera más importante para el aprendizaje, luego siguiendo el mismo criterio, se enseña secuencial y aisladamente los otros componentes, hasta que se logra la ejecución completa de la tarea.</w:t>
      </w:r>
    </w:p>
    <w:p w14:paraId="440C3635" w14:textId="77777777" w:rsidR="007C1272" w:rsidRPr="00841569" w:rsidRDefault="007C1272"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El estilo de enseñanza, es la forma en la que el profesor desarrolla los procesos de enseñanza, las formas de relación y la comunicación con los alumnos. En el estilo se descubre el papel (protagónico u orientador) que asume el maestro en la enseñanza, el papel que elige el docente y que se les confiere a los estudiantes en el aprendizaje. Esto se manifiesta en la forma en que el profesor enseña.</w:t>
      </w:r>
    </w:p>
    <w:p w14:paraId="23885ADC" w14:textId="77777777" w:rsidR="007C1272" w:rsidRPr="00841569" w:rsidRDefault="007C1272" w:rsidP="00841569">
      <w:pPr>
        <w:pStyle w:val="NormalWeb"/>
        <w:jc w:val="both"/>
        <w:rPr>
          <w:rFonts w:ascii="Arial" w:eastAsia="Arial" w:hAnsi="Arial" w:cs="Arial"/>
          <w:spacing w:val="-1"/>
          <w:lang w:eastAsia="en-US"/>
        </w:rPr>
      </w:pPr>
      <w:r w:rsidRPr="00841569">
        <w:rPr>
          <w:rFonts w:ascii="Arial" w:eastAsia="Arial" w:hAnsi="Arial" w:cs="Arial"/>
          <w:spacing w:val="-1"/>
          <w:lang w:eastAsia="en-US"/>
        </w:rPr>
        <w:t>Teniendo en cuenta lo anterior y considerando las características propias de los niños como el afán de movimiento, sus manifestaciones y comportamientos</w:t>
      </w:r>
    </w:p>
    <w:p w14:paraId="492599FD" w14:textId="77777777" w:rsidR="00B03E51" w:rsidRPr="00841569" w:rsidRDefault="00B03E51" w:rsidP="00841569">
      <w:pPr>
        <w:ind w:left="-426"/>
        <w:jc w:val="both"/>
        <w:rPr>
          <w:rFonts w:ascii="Arial" w:eastAsia="Arial" w:hAnsi="Arial" w:cs="Arial"/>
          <w:b/>
          <w:sz w:val="24"/>
          <w:szCs w:val="24"/>
        </w:rPr>
      </w:pPr>
      <w:r w:rsidRPr="00841569">
        <w:rPr>
          <w:rFonts w:ascii="Arial" w:eastAsia="Arial" w:hAnsi="Arial" w:cs="Arial"/>
          <w:b/>
          <w:spacing w:val="-1"/>
          <w:sz w:val="24"/>
          <w:szCs w:val="24"/>
        </w:rPr>
        <w:t>7</w:t>
      </w:r>
      <w:r w:rsidRPr="00841569">
        <w:rPr>
          <w:rFonts w:ascii="Arial" w:eastAsia="Arial" w:hAnsi="Arial" w:cs="Arial"/>
          <w:b/>
          <w:sz w:val="24"/>
          <w:szCs w:val="24"/>
        </w:rPr>
        <w:t xml:space="preserve">. </w:t>
      </w:r>
      <w:r w:rsidRPr="00841569">
        <w:rPr>
          <w:rFonts w:ascii="Arial" w:eastAsia="Arial" w:hAnsi="Arial" w:cs="Arial"/>
          <w:b/>
          <w:spacing w:val="28"/>
          <w:sz w:val="24"/>
          <w:szCs w:val="24"/>
        </w:rPr>
        <w:t xml:space="preserve"> </w:t>
      </w:r>
      <w:r w:rsidRPr="00841569">
        <w:rPr>
          <w:rFonts w:ascii="Arial" w:eastAsia="Arial" w:hAnsi="Arial" w:cs="Arial"/>
          <w:b/>
          <w:spacing w:val="-1"/>
          <w:sz w:val="24"/>
          <w:szCs w:val="24"/>
        </w:rPr>
        <w:t>R</w:t>
      </w:r>
      <w:r w:rsidRPr="00841569">
        <w:rPr>
          <w:rFonts w:ascii="Arial" w:eastAsia="Arial" w:hAnsi="Arial" w:cs="Arial"/>
          <w:b/>
          <w:sz w:val="24"/>
          <w:szCs w:val="24"/>
        </w:rPr>
        <w:t>E</w:t>
      </w:r>
      <w:r w:rsidRPr="00841569">
        <w:rPr>
          <w:rFonts w:ascii="Arial" w:eastAsia="Arial" w:hAnsi="Arial" w:cs="Arial"/>
          <w:b/>
          <w:spacing w:val="-1"/>
          <w:sz w:val="24"/>
          <w:szCs w:val="24"/>
        </w:rPr>
        <w:t>CUR</w:t>
      </w:r>
      <w:r w:rsidRPr="00841569">
        <w:rPr>
          <w:rFonts w:ascii="Arial" w:eastAsia="Arial" w:hAnsi="Arial" w:cs="Arial"/>
          <w:b/>
          <w:sz w:val="24"/>
          <w:szCs w:val="24"/>
        </w:rPr>
        <w:t>S</w:t>
      </w:r>
      <w:r w:rsidRPr="00841569">
        <w:rPr>
          <w:rFonts w:ascii="Arial" w:eastAsia="Arial" w:hAnsi="Arial" w:cs="Arial"/>
          <w:b/>
          <w:spacing w:val="1"/>
          <w:sz w:val="24"/>
          <w:szCs w:val="24"/>
        </w:rPr>
        <w:t>O</w:t>
      </w:r>
      <w:r w:rsidRPr="00841569">
        <w:rPr>
          <w:rFonts w:ascii="Arial" w:eastAsia="Arial" w:hAnsi="Arial" w:cs="Arial"/>
          <w:b/>
          <w:sz w:val="24"/>
          <w:szCs w:val="24"/>
        </w:rPr>
        <w:t>S</w:t>
      </w:r>
      <w:r w:rsidRPr="00841569">
        <w:rPr>
          <w:rFonts w:ascii="Arial" w:eastAsia="Arial" w:hAnsi="Arial" w:cs="Arial"/>
          <w:b/>
          <w:spacing w:val="1"/>
          <w:sz w:val="24"/>
          <w:szCs w:val="24"/>
        </w:rPr>
        <w:t xml:space="preserve"> </w:t>
      </w:r>
      <w:r w:rsidRPr="00841569">
        <w:rPr>
          <w:rFonts w:ascii="Arial" w:eastAsia="Arial" w:hAnsi="Arial" w:cs="Arial"/>
          <w:b/>
          <w:sz w:val="24"/>
          <w:szCs w:val="24"/>
        </w:rPr>
        <w:t>Y</w:t>
      </w:r>
      <w:r w:rsidRPr="00841569">
        <w:rPr>
          <w:rFonts w:ascii="Arial" w:eastAsia="Arial" w:hAnsi="Arial" w:cs="Arial"/>
          <w:b/>
          <w:spacing w:val="1"/>
          <w:sz w:val="24"/>
          <w:szCs w:val="24"/>
        </w:rPr>
        <w:t xml:space="preserve"> </w:t>
      </w:r>
      <w:r w:rsidRPr="00841569">
        <w:rPr>
          <w:rFonts w:ascii="Arial" w:eastAsia="Arial" w:hAnsi="Arial" w:cs="Arial"/>
          <w:b/>
          <w:sz w:val="24"/>
          <w:szCs w:val="24"/>
        </w:rPr>
        <w:t>AMB</w:t>
      </w:r>
      <w:r w:rsidRPr="00841569">
        <w:rPr>
          <w:rFonts w:ascii="Arial" w:eastAsia="Arial" w:hAnsi="Arial" w:cs="Arial"/>
          <w:b/>
          <w:spacing w:val="1"/>
          <w:sz w:val="24"/>
          <w:szCs w:val="24"/>
        </w:rPr>
        <w:t>I</w:t>
      </w:r>
      <w:r w:rsidRPr="00841569">
        <w:rPr>
          <w:rFonts w:ascii="Arial" w:eastAsia="Arial" w:hAnsi="Arial" w:cs="Arial"/>
          <w:b/>
          <w:sz w:val="24"/>
          <w:szCs w:val="24"/>
        </w:rPr>
        <w:t>E</w:t>
      </w:r>
      <w:r w:rsidRPr="00841569">
        <w:rPr>
          <w:rFonts w:ascii="Arial" w:eastAsia="Arial" w:hAnsi="Arial" w:cs="Arial"/>
          <w:b/>
          <w:spacing w:val="-1"/>
          <w:sz w:val="24"/>
          <w:szCs w:val="24"/>
        </w:rPr>
        <w:t>N</w:t>
      </w:r>
      <w:r w:rsidRPr="00841569">
        <w:rPr>
          <w:rFonts w:ascii="Arial" w:eastAsia="Arial" w:hAnsi="Arial" w:cs="Arial"/>
          <w:b/>
          <w:spacing w:val="1"/>
          <w:sz w:val="24"/>
          <w:szCs w:val="24"/>
        </w:rPr>
        <w:t>T</w:t>
      </w:r>
      <w:r w:rsidRPr="00841569">
        <w:rPr>
          <w:rFonts w:ascii="Arial" w:eastAsia="Arial" w:hAnsi="Arial" w:cs="Arial"/>
          <w:b/>
          <w:sz w:val="24"/>
          <w:szCs w:val="24"/>
        </w:rPr>
        <w:t>ES</w:t>
      </w:r>
      <w:r w:rsidRPr="00841569">
        <w:rPr>
          <w:rFonts w:ascii="Arial" w:eastAsia="Arial" w:hAnsi="Arial" w:cs="Arial"/>
          <w:b/>
          <w:spacing w:val="1"/>
          <w:sz w:val="24"/>
          <w:szCs w:val="24"/>
        </w:rPr>
        <w:t xml:space="preserve"> </w:t>
      </w:r>
      <w:r w:rsidRPr="00841569">
        <w:rPr>
          <w:rFonts w:ascii="Arial" w:eastAsia="Arial" w:hAnsi="Arial" w:cs="Arial"/>
          <w:b/>
          <w:spacing w:val="-1"/>
          <w:sz w:val="24"/>
          <w:szCs w:val="24"/>
        </w:rPr>
        <w:t>D</w:t>
      </w:r>
      <w:r w:rsidRPr="00841569">
        <w:rPr>
          <w:rFonts w:ascii="Arial" w:eastAsia="Arial" w:hAnsi="Arial" w:cs="Arial"/>
          <w:b/>
          <w:sz w:val="24"/>
          <w:szCs w:val="24"/>
        </w:rPr>
        <w:t>E</w:t>
      </w:r>
      <w:r w:rsidRPr="00841569">
        <w:rPr>
          <w:rFonts w:ascii="Arial" w:eastAsia="Arial" w:hAnsi="Arial" w:cs="Arial"/>
          <w:b/>
          <w:spacing w:val="1"/>
          <w:sz w:val="24"/>
          <w:szCs w:val="24"/>
        </w:rPr>
        <w:t xml:space="preserve"> </w:t>
      </w:r>
      <w:r w:rsidRPr="00841569">
        <w:rPr>
          <w:rFonts w:ascii="Arial" w:eastAsia="Arial" w:hAnsi="Arial" w:cs="Arial"/>
          <w:b/>
          <w:sz w:val="24"/>
          <w:szCs w:val="24"/>
        </w:rPr>
        <w:t>AP</w:t>
      </w:r>
      <w:r w:rsidRPr="00841569">
        <w:rPr>
          <w:rFonts w:ascii="Arial" w:eastAsia="Arial" w:hAnsi="Arial" w:cs="Arial"/>
          <w:b/>
          <w:spacing w:val="-1"/>
          <w:sz w:val="24"/>
          <w:szCs w:val="24"/>
        </w:rPr>
        <w:t>R</w:t>
      </w:r>
      <w:r w:rsidRPr="00841569">
        <w:rPr>
          <w:rFonts w:ascii="Arial" w:eastAsia="Arial" w:hAnsi="Arial" w:cs="Arial"/>
          <w:b/>
          <w:sz w:val="24"/>
          <w:szCs w:val="24"/>
        </w:rPr>
        <w:t>E</w:t>
      </w:r>
      <w:r w:rsidRPr="00841569">
        <w:rPr>
          <w:rFonts w:ascii="Arial" w:eastAsia="Arial" w:hAnsi="Arial" w:cs="Arial"/>
          <w:b/>
          <w:spacing w:val="-1"/>
          <w:sz w:val="24"/>
          <w:szCs w:val="24"/>
        </w:rPr>
        <w:t>ND</w:t>
      </w:r>
      <w:r w:rsidRPr="00841569">
        <w:rPr>
          <w:rFonts w:ascii="Arial" w:eastAsia="Arial" w:hAnsi="Arial" w:cs="Arial"/>
          <w:b/>
          <w:spacing w:val="1"/>
          <w:sz w:val="24"/>
          <w:szCs w:val="24"/>
        </w:rPr>
        <w:t>IZ</w:t>
      </w:r>
      <w:r w:rsidRPr="00841569">
        <w:rPr>
          <w:rFonts w:ascii="Arial" w:eastAsia="Arial" w:hAnsi="Arial" w:cs="Arial"/>
          <w:b/>
          <w:sz w:val="24"/>
          <w:szCs w:val="24"/>
        </w:rPr>
        <w:t>AJE</w:t>
      </w:r>
    </w:p>
    <w:p w14:paraId="42916111" w14:textId="77777777" w:rsidR="00B03E51" w:rsidRPr="00841569" w:rsidRDefault="00B03E51" w:rsidP="00841569">
      <w:pPr>
        <w:spacing w:before="4"/>
        <w:ind w:left="-426"/>
        <w:jc w:val="both"/>
        <w:rPr>
          <w:rFonts w:ascii="Arial" w:hAnsi="Arial" w:cs="Arial"/>
          <w:sz w:val="24"/>
          <w:szCs w:val="24"/>
        </w:rPr>
      </w:pPr>
    </w:p>
    <w:p w14:paraId="6A0CB1FD" w14:textId="77777777" w:rsidR="00D702BB" w:rsidRPr="00841569" w:rsidRDefault="00D702BB" w:rsidP="00841569">
      <w:pPr>
        <w:jc w:val="both"/>
        <w:rPr>
          <w:rFonts w:ascii="Arial" w:eastAsia="Arial" w:hAnsi="Arial" w:cs="Arial"/>
          <w:spacing w:val="-1"/>
          <w:sz w:val="24"/>
          <w:szCs w:val="24"/>
        </w:rPr>
      </w:pPr>
      <w:r w:rsidRPr="00841569">
        <w:rPr>
          <w:rFonts w:ascii="Arial" w:eastAsia="Arial" w:hAnsi="Arial" w:cs="Arial"/>
          <w:spacing w:val="-1"/>
          <w:sz w:val="24"/>
          <w:szCs w:val="24"/>
        </w:rPr>
        <w:t>P</w:t>
      </w:r>
      <w:r w:rsidR="003C2812" w:rsidRPr="00841569">
        <w:rPr>
          <w:rFonts w:ascii="Arial" w:eastAsia="Arial" w:hAnsi="Arial" w:cs="Arial"/>
          <w:spacing w:val="-1"/>
          <w:sz w:val="24"/>
          <w:szCs w:val="24"/>
        </w:rPr>
        <w:t>laca</w:t>
      </w:r>
      <w:r w:rsidR="00B01C06" w:rsidRPr="00841569">
        <w:rPr>
          <w:rFonts w:ascii="Arial" w:eastAsia="Arial" w:hAnsi="Arial" w:cs="Arial"/>
          <w:spacing w:val="-1"/>
          <w:sz w:val="24"/>
          <w:szCs w:val="24"/>
        </w:rPr>
        <w:t>s</w:t>
      </w:r>
      <w:r w:rsidR="003C2812" w:rsidRPr="00841569">
        <w:rPr>
          <w:rFonts w:ascii="Arial" w:eastAsia="Arial" w:hAnsi="Arial" w:cs="Arial"/>
          <w:spacing w:val="-1"/>
          <w:sz w:val="24"/>
          <w:szCs w:val="24"/>
        </w:rPr>
        <w:t xml:space="preserve"> </w:t>
      </w:r>
      <w:r w:rsidR="00B01C06" w:rsidRPr="00841569">
        <w:rPr>
          <w:rFonts w:ascii="Arial" w:eastAsia="Arial" w:hAnsi="Arial" w:cs="Arial"/>
          <w:spacing w:val="-1"/>
          <w:sz w:val="24"/>
          <w:szCs w:val="24"/>
        </w:rPr>
        <w:t>polideportivas</w:t>
      </w:r>
    </w:p>
    <w:p w14:paraId="766EAD23" w14:textId="77777777" w:rsidR="00D702BB" w:rsidRPr="00841569" w:rsidRDefault="00D702BB" w:rsidP="00841569">
      <w:pPr>
        <w:jc w:val="both"/>
        <w:rPr>
          <w:rFonts w:ascii="Arial" w:eastAsia="Arial" w:hAnsi="Arial" w:cs="Arial"/>
          <w:spacing w:val="-1"/>
          <w:sz w:val="24"/>
          <w:szCs w:val="24"/>
        </w:rPr>
      </w:pPr>
      <w:r w:rsidRPr="00841569">
        <w:rPr>
          <w:rFonts w:ascii="Arial" w:eastAsia="Arial" w:hAnsi="Arial" w:cs="Arial"/>
          <w:spacing w:val="-1"/>
          <w:sz w:val="24"/>
          <w:szCs w:val="24"/>
        </w:rPr>
        <w:t>Patios de recreo</w:t>
      </w:r>
    </w:p>
    <w:p w14:paraId="3D17815D" w14:textId="77777777" w:rsidR="00F3530E" w:rsidRPr="00841569" w:rsidRDefault="00C524EF" w:rsidP="00841569">
      <w:pPr>
        <w:jc w:val="both"/>
        <w:rPr>
          <w:rFonts w:ascii="Arial" w:eastAsia="Arial" w:hAnsi="Arial" w:cs="Arial"/>
          <w:spacing w:val="-1"/>
          <w:sz w:val="24"/>
          <w:szCs w:val="24"/>
        </w:rPr>
      </w:pPr>
      <w:r w:rsidRPr="00841569">
        <w:rPr>
          <w:rFonts w:ascii="Arial" w:eastAsia="Arial" w:hAnsi="Arial" w:cs="Arial"/>
          <w:spacing w:val="-1"/>
          <w:sz w:val="24"/>
          <w:szCs w:val="24"/>
        </w:rPr>
        <w:t xml:space="preserve">Material lúdico y deportivo </w:t>
      </w:r>
    </w:p>
    <w:p w14:paraId="27D87858" w14:textId="77777777" w:rsidR="001733BC" w:rsidRPr="00841569" w:rsidRDefault="001733BC" w:rsidP="00841569">
      <w:pPr>
        <w:jc w:val="both"/>
        <w:rPr>
          <w:rFonts w:ascii="Arial" w:eastAsia="Arial" w:hAnsi="Arial" w:cs="Arial"/>
          <w:spacing w:val="-1"/>
          <w:sz w:val="24"/>
          <w:szCs w:val="24"/>
        </w:rPr>
      </w:pPr>
      <w:r w:rsidRPr="00841569">
        <w:rPr>
          <w:rFonts w:ascii="Arial" w:eastAsia="Arial" w:hAnsi="Arial" w:cs="Arial"/>
          <w:spacing w:val="-1"/>
          <w:sz w:val="24"/>
          <w:szCs w:val="24"/>
        </w:rPr>
        <w:t>Aulas de clase.</w:t>
      </w:r>
    </w:p>
    <w:p w14:paraId="58905BE3" w14:textId="77777777" w:rsidR="001733BC" w:rsidRPr="00841569" w:rsidRDefault="001733BC" w:rsidP="00841569">
      <w:pPr>
        <w:jc w:val="both"/>
        <w:rPr>
          <w:rFonts w:ascii="Arial" w:eastAsia="Arial" w:hAnsi="Arial" w:cs="Arial"/>
          <w:spacing w:val="-1"/>
          <w:sz w:val="24"/>
          <w:szCs w:val="24"/>
        </w:rPr>
      </w:pPr>
      <w:r w:rsidRPr="00841569">
        <w:rPr>
          <w:rFonts w:ascii="Arial" w:eastAsia="Arial" w:hAnsi="Arial" w:cs="Arial"/>
          <w:spacing w:val="-1"/>
          <w:sz w:val="24"/>
          <w:szCs w:val="24"/>
        </w:rPr>
        <w:t>Pantallas de TV</w:t>
      </w:r>
    </w:p>
    <w:p w14:paraId="6CFF7E05" w14:textId="77777777" w:rsidR="001733BC" w:rsidRPr="00841569" w:rsidRDefault="001733BC" w:rsidP="00841569">
      <w:pPr>
        <w:jc w:val="both"/>
        <w:rPr>
          <w:rFonts w:ascii="Arial" w:eastAsia="Arial" w:hAnsi="Arial" w:cs="Arial"/>
          <w:spacing w:val="-1"/>
          <w:sz w:val="24"/>
          <w:szCs w:val="24"/>
        </w:rPr>
      </w:pPr>
      <w:r w:rsidRPr="00841569">
        <w:rPr>
          <w:rFonts w:ascii="Arial" w:eastAsia="Arial" w:hAnsi="Arial" w:cs="Arial"/>
          <w:spacing w:val="-1"/>
          <w:sz w:val="24"/>
          <w:szCs w:val="24"/>
        </w:rPr>
        <w:t>Salas de sistemas</w:t>
      </w:r>
    </w:p>
    <w:p w14:paraId="5E45A111" w14:textId="33E2997C" w:rsidR="00B03E51" w:rsidRPr="00841569" w:rsidRDefault="002C4260" w:rsidP="00841569">
      <w:pPr>
        <w:jc w:val="both"/>
        <w:rPr>
          <w:rFonts w:ascii="Arial" w:eastAsia="Arial" w:hAnsi="Arial" w:cs="Arial"/>
          <w:spacing w:val="-1"/>
          <w:sz w:val="24"/>
          <w:szCs w:val="24"/>
        </w:rPr>
      </w:pPr>
      <w:r w:rsidRPr="00841569">
        <w:rPr>
          <w:rFonts w:ascii="Arial" w:eastAsia="Arial" w:hAnsi="Arial" w:cs="Arial"/>
          <w:spacing w:val="-1"/>
          <w:sz w:val="24"/>
          <w:szCs w:val="24"/>
        </w:rPr>
        <w:t xml:space="preserve">Videobeam </w:t>
      </w:r>
      <w:r w:rsidR="00B01C06" w:rsidRPr="00841569">
        <w:rPr>
          <w:rFonts w:ascii="Arial" w:eastAsia="Arial" w:hAnsi="Arial" w:cs="Arial"/>
          <w:spacing w:val="-1"/>
          <w:sz w:val="24"/>
          <w:szCs w:val="24"/>
        </w:rPr>
        <w:t xml:space="preserve"> </w:t>
      </w:r>
    </w:p>
    <w:p w14:paraId="6D989A85" w14:textId="7178F37A" w:rsidR="00D702BB" w:rsidRPr="00841569" w:rsidRDefault="00D702BB" w:rsidP="00841569">
      <w:pPr>
        <w:ind w:left="-426"/>
        <w:jc w:val="both"/>
        <w:rPr>
          <w:rFonts w:ascii="Arial" w:eastAsia="Arial" w:hAnsi="Arial" w:cs="Arial"/>
          <w:sz w:val="24"/>
          <w:szCs w:val="24"/>
        </w:rPr>
      </w:pPr>
    </w:p>
    <w:p w14:paraId="3040E57D" w14:textId="77777777" w:rsidR="00B03E51" w:rsidRPr="00841569" w:rsidRDefault="00B03E51" w:rsidP="00841569">
      <w:pPr>
        <w:spacing w:before="4"/>
        <w:ind w:left="-426"/>
        <w:jc w:val="both"/>
        <w:rPr>
          <w:rFonts w:ascii="Arial" w:hAnsi="Arial" w:cs="Arial"/>
          <w:sz w:val="24"/>
          <w:szCs w:val="24"/>
        </w:rPr>
      </w:pPr>
    </w:p>
    <w:p w14:paraId="44B0BDDB" w14:textId="2DCAE77B" w:rsidR="00B03E51" w:rsidRPr="00841569" w:rsidRDefault="00B03E51" w:rsidP="00841569">
      <w:pPr>
        <w:ind w:right="49"/>
        <w:jc w:val="both"/>
        <w:rPr>
          <w:rFonts w:ascii="Arial" w:eastAsia="Arial" w:hAnsi="Arial" w:cs="Arial"/>
          <w:b/>
          <w:sz w:val="24"/>
          <w:szCs w:val="24"/>
        </w:rPr>
      </w:pPr>
      <w:r w:rsidRPr="00841569">
        <w:rPr>
          <w:rFonts w:ascii="Arial" w:eastAsia="Arial" w:hAnsi="Arial" w:cs="Arial"/>
          <w:sz w:val="24"/>
          <w:szCs w:val="24"/>
        </w:rPr>
        <w:t xml:space="preserve">8.   </w:t>
      </w:r>
      <w:r w:rsidRPr="00841569">
        <w:rPr>
          <w:rFonts w:ascii="Arial" w:eastAsia="Arial" w:hAnsi="Arial" w:cs="Arial"/>
          <w:b/>
          <w:sz w:val="24"/>
          <w:szCs w:val="24"/>
        </w:rPr>
        <w:t>AJUSTES PTA: FORMACIÓN</w:t>
      </w:r>
      <w:r w:rsidR="00EA21D2" w:rsidRPr="00841569">
        <w:rPr>
          <w:rFonts w:ascii="Arial" w:eastAsia="Arial" w:hAnsi="Arial" w:cs="Arial"/>
          <w:b/>
          <w:sz w:val="24"/>
          <w:szCs w:val="24"/>
        </w:rPr>
        <w:t xml:space="preserve"> </w:t>
      </w:r>
      <w:r w:rsidRPr="00841569">
        <w:rPr>
          <w:rFonts w:ascii="Arial" w:eastAsia="Arial" w:hAnsi="Arial" w:cs="Arial"/>
          <w:b/>
          <w:sz w:val="24"/>
          <w:szCs w:val="24"/>
        </w:rPr>
        <w:t>INTEGRAL ENFOQUE DE LA EDUCACIÓN CRECE EN EL EJE DE LA CONVIVENCIA PACÍFICA.</w:t>
      </w:r>
    </w:p>
    <w:p w14:paraId="28CD3C62" w14:textId="77777777" w:rsidR="008A5E19" w:rsidRPr="00841569" w:rsidRDefault="008A5E19" w:rsidP="00841569">
      <w:pPr>
        <w:ind w:left="-426" w:right="49"/>
        <w:jc w:val="both"/>
        <w:rPr>
          <w:rFonts w:ascii="Arial" w:eastAsia="Arial" w:hAnsi="Arial" w:cs="Arial"/>
          <w:sz w:val="24"/>
          <w:szCs w:val="24"/>
        </w:rPr>
      </w:pPr>
    </w:p>
    <w:p w14:paraId="578F3F27" w14:textId="6F6C491B" w:rsidR="008A5E19" w:rsidRPr="00841569" w:rsidRDefault="008A5E19" w:rsidP="00841569">
      <w:pPr>
        <w:ind w:right="49"/>
        <w:jc w:val="both"/>
        <w:rPr>
          <w:rFonts w:ascii="Arial" w:eastAsia="Arial" w:hAnsi="Arial" w:cs="Arial"/>
          <w:sz w:val="24"/>
          <w:szCs w:val="24"/>
        </w:rPr>
      </w:pPr>
      <w:r w:rsidRPr="00841569">
        <w:rPr>
          <w:rFonts w:ascii="Arial" w:eastAsia="Arial" w:hAnsi="Arial" w:cs="Arial"/>
          <w:sz w:val="24"/>
          <w:szCs w:val="24"/>
        </w:rPr>
        <w:t>Convivencia Pacífica: se enfoca en crear relaciones pacíficas que no usen las violencias como formas de resolver conflictos y hacer de los establecimientos educativos ambientes seguros donde los conflictos puedan ser manejados de forma asertiva y los niños, niñas, adolescentes y jóvenes sean protegidos del conflicto.</w:t>
      </w:r>
    </w:p>
    <w:p w14:paraId="4B706568" w14:textId="77777777" w:rsidR="00B03E51" w:rsidRPr="00841569" w:rsidRDefault="00B03E51" w:rsidP="00841569">
      <w:pPr>
        <w:ind w:left="-426" w:right="5299"/>
        <w:jc w:val="both"/>
        <w:rPr>
          <w:rFonts w:ascii="Arial" w:eastAsia="Arial" w:hAnsi="Arial" w:cs="Arial"/>
          <w:b/>
          <w:sz w:val="24"/>
          <w:szCs w:val="24"/>
        </w:rPr>
      </w:pPr>
    </w:p>
    <w:p w14:paraId="020C580F" w14:textId="099DAA26" w:rsidR="00445BBA" w:rsidRPr="00841569" w:rsidRDefault="00B03E51" w:rsidP="00841569">
      <w:pPr>
        <w:spacing w:before="5"/>
        <w:jc w:val="both"/>
        <w:rPr>
          <w:rFonts w:ascii="Arial" w:eastAsia="Arial" w:hAnsi="Arial" w:cs="Arial"/>
          <w:b/>
          <w:spacing w:val="2"/>
          <w:sz w:val="24"/>
          <w:szCs w:val="24"/>
        </w:rPr>
      </w:pPr>
      <w:r w:rsidRPr="00841569">
        <w:rPr>
          <w:rFonts w:ascii="Arial" w:eastAsia="Arial" w:hAnsi="Arial" w:cs="Arial"/>
          <w:b/>
          <w:sz w:val="24"/>
          <w:szCs w:val="24"/>
        </w:rPr>
        <w:t xml:space="preserve">9. </w:t>
      </w:r>
      <w:r w:rsidRPr="00841569">
        <w:rPr>
          <w:rFonts w:ascii="Arial" w:eastAsia="Arial" w:hAnsi="Arial" w:cs="Arial"/>
          <w:b/>
          <w:spacing w:val="27"/>
          <w:sz w:val="24"/>
          <w:szCs w:val="24"/>
        </w:rPr>
        <w:t xml:space="preserve"> </w:t>
      </w:r>
      <w:r w:rsidRPr="00841569">
        <w:rPr>
          <w:rFonts w:ascii="Arial" w:eastAsia="Arial" w:hAnsi="Arial" w:cs="Arial"/>
          <w:b/>
          <w:sz w:val="24"/>
          <w:szCs w:val="24"/>
        </w:rPr>
        <w:t>EVA</w:t>
      </w:r>
      <w:r w:rsidRPr="00841569">
        <w:rPr>
          <w:rFonts w:ascii="Arial" w:eastAsia="Arial" w:hAnsi="Arial" w:cs="Arial"/>
          <w:b/>
          <w:spacing w:val="-2"/>
          <w:sz w:val="24"/>
          <w:szCs w:val="24"/>
        </w:rPr>
        <w:t>L</w:t>
      </w:r>
      <w:r w:rsidRPr="00841569">
        <w:rPr>
          <w:rFonts w:ascii="Arial" w:eastAsia="Arial" w:hAnsi="Arial" w:cs="Arial"/>
          <w:b/>
          <w:spacing w:val="-1"/>
          <w:sz w:val="24"/>
          <w:szCs w:val="24"/>
        </w:rPr>
        <w:t>U</w:t>
      </w:r>
      <w:r w:rsidRPr="00841569">
        <w:rPr>
          <w:rFonts w:ascii="Arial" w:eastAsia="Arial" w:hAnsi="Arial" w:cs="Arial"/>
          <w:b/>
          <w:sz w:val="24"/>
          <w:szCs w:val="24"/>
        </w:rPr>
        <w:t>A</w:t>
      </w:r>
      <w:r w:rsidRPr="00841569">
        <w:rPr>
          <w:rFonts w:ascii="Arial" w:eastAsia="Arial" w:hAnsi="Arial" w:cs="Arial"/>
          <w:b/>
          <w:spacing w:val="-1"/>
          <w:sz w:val="24"/>
          <w:szCs w:val="24"/>
        </w:rPr>
        <w:t>C</w:t>
      </w:r>
      <w:r w:rsidRPr="00841569">
        <w:rPr>
          <w:rFonts w:ascii="Arial" w:eastAsia="Arial" w:hAnsi="Arial" w:cs="Arial"/>
          <w:b/>
          <w:spacing w:val="1"/>
          <w:sz w:val="24"/>
          <w:szCs w:val="24"/>
        </w:rPr>
        <w:t>IÓ</w:t>
      </w:r>
      <w:r w:rsidRPr="00841569">
        <w:rPr>
          <w:rFonts w:ascii="Arial" w:eastAsia="Arial" w:hAnsi="Arial" w:cs="Arial"/>
          <w:b/>
          <w:sz w:val="24"/>
          <w:szCs w:val="24"/>
        </w:rPr>
        <w:t>N</w:t>
      </w:r>
      <w:r w:rsidR="00B74E3B" w:rsidRPr="00841569">
        <w:rPr>
          <w:rFonts w:ascii="Arial" w:eastAsia="Arial" w:hAnsi="Arial" w:cs="Arial"/>
          <w:b/>
          <w:sz w:val="24"/>
          <w:szCs w:val="24"/>
        </w:rPr>
        <w:t xml:space="preserve">- </w:t>
      </w:r>
      <w:r w:rsidR="00B74E3B" w:rsidRPr="00841569">
        <w:rPr>
          <w:rFonts w:ascii="Arial" w:eastAsia="Arial" w:hAnsi="Arial" w:cs="Arial"/>
          <w:b/>
          <w:spacing w:val="2"/>
          <w:sz w:val="24"/>
          <w:szCs w:val="24"/>
        </w:rPr>
        <w:t>CRITERIOS DE EVALUACIÓN</w:t>
      </w:r>
    </w:p>
    <w:p w14:paraId="009530CD" w14:textId="77777777" w:rsidR="00B74E3B" w:rsidRPr="00841569" w:rsidRDefault="00B74E3B" w:rsidP="00841569">
      <w:pPr>
        <w:spacing w:before="5"/>
        <w:jc w:val="both"/>
        <w:rPr>
          <w:rFonts w:ascii="Arial" w:eastAsia="Arial" w:hAnsi="Arial" w:cs="Arial"/>
          <w:b/>
          <w:spacing w:val="2"/>
          <w:sz w:val="24"/>
          <w:szCs w:val="24"/>
        </w:rPr>
      </w:pPr>
    </w:p>
    <w:p w14:paraId="2E9AFABC"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Cada docente al iniciar cada uno de los periodos, debe dar a conocer a los estudiantes de manera clara y concisa, los contenidos, competencias, actividades y los criterios que determinen cómo se alcanza una valoración de acuerdo a la escala evaluativa.</w:t>
      </w:r>
    </w:p>
    <w:p w14:paraId="0A91DC7D"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Para cada actividad evaluativa el docente debe indicar previamente a los estudiantes los criterios y requisitos para alcanzar cada uno de los diferentes niveles de desempeño en la escala de valoración institucional.</w:t>
      </w:r>
    </w:p>
    <w:p w14:paraId="18C457E4" w14:textId="7AD504FF"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En sentido general el estudiante debe conocer, qué, cuándo y cómo se va a evaluar</w:t>
      </w:r>
      <w:r w:rsidR="009B6A40" w:rsidRPr="00841569">
        <w:rPr>
          <w:rFonts w:ascii="Arial" w:eastAsia="Arial" w:hAnsi="Arial" w:cs="Arial"/>
          <w:spacing w:val="2"/>
          <w:sz w:val="24"/>
          <w:szCs w:val="24"/>
        </w:rPr>
        <w:t xml:space="preserve"> </w:t>
      </w:r>
      <w:r w:rsidRPr="00841569">
        <w:rPr>
          <w:rFonts w:ascii="Arial" w:eastAsia="Arial" w:hAnsi="Arial" w:cs="Arial"/>
          <w:spacing w:val="2"/>
          <w:sz w:val="24"/>
          <w:szCs w:val="24"/>
        </w:rPr>
        <w:t>de acuerdo a los parámetros de este sistema.</w:t>
      </w:r>
    </w:p>
    <w:p w14:paraId="37823D54" w14:textId="77777777" w:rsidR="0043531A" w:rsidRPr="00841569" w:rsidRDefault="0043531A" w:rsidP="00841569">
      <w:pPr>
        <w:jc w:val="both"/>
        <w:rPr>
          <w:rFonts w:ascii="Arial" w:eastAsia="Arial" w:hAnsi="Arial" w:cs="Arial"/>
          <w:spacing w:val="2"/>
          <w:sz w:val="24"/>
          <w:szCs w:val="24"/>
        </w:rPr>
      </w:pPr>
    </w:p>
    <w:p w14:paraId="3F6C8D4F"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NOTA: Las consideraciones y/o menciones hechas en este documento en relación a la Aceleración del Aprendizaje, son aplicables en el evento en que existan grupos conformados por estudiantes que estén bajo este modelo educativo flexible.</w:t>
      </w:r>
    </w:p>
    <w:p w14:paraId="73E4851F" w14:textId="77777777" w:rsidR="00C86628" w:rsidRPr="00841569" w:rsidRDefault="00C86628" w:rsidP="00841569">
      <w:pPr>
        <w:jc w:val="both"/>
        <w:rPr>
          <w:rFonts w:ascii="Arial" w:eastAsia="Arial" w:hAnsi="Arial" w:cs="Arial"/>
          <w:spacing w:val="2"/>
          <w:sz w:val="24"/>
          <w:szCs w:val="24"/>
        </w:rPr>
      </w:pPr>
    </w:p>
    <w:p w14:paraId="4275F47A" w14:textId="4AE2A519"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PONDERACIÓN DE CADA UNO DE LOS PERÍODOS</w:t>
      </w:r>
    </w:p>
    <w:p w14:paraId="4230D1EC"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Cada período académico, a partir del año 2025, tendrá la siguiente valoración porcentual:</w:t>
      </w:r>
    </w:p>
    <w:p w14:paraId="4D8BB647" w14:textId="77777777" w:rsidR="005C485A" w:rsidRPr="00841569" w:rsidRDefault="005C485A" w:rsidP="00841569">
      <w:pPr>
        <w:jc w:val="both"/>
        <w:rPr>
          <w:rFonts w:ascii="Arial" w:eastAsia="Arial" w:hAnsi="Arial" w:cs="Arial"/>
          <w:spacing w:val="2"/>
          <w:sz w:val="24"/>
          <w:szCs w:val="24"/>
        </w:rPr>
      </w:pPr>
    </w:p>
    <w:p w14:paraId="65F23043"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Primero 25%</w:t>
      </w:r>
    </w:p>
    <w:p w14:paraId="173258E7"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Segundo 25%</w:t>
      </w:r>
    </w:p>
    <w:p w14:paraId="0189523D"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Tercero 25%</w:t>
      </w:r>
    </w:p>
    <w:p w14:paraId="0C24AA1B"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Cuarto 25%</w:t>
      </w:r>
    </w:p>
    <w:p w14:paraId="4E9281DD" w14:textId="77777777" w:rsidR="005C485A" w:rsidRPr="00841569" w:rsidRDefault="005C485A" w:rsidP="00841569">
      <w:pPr>
        <w:jc w:val="both"/>
        <w:rPr>
          <w:rFonts w:ascii="Arial" w:eastAsia="Arial" w:hAnsi="Arial" w:cs="Arial"/>
          <w:spacing w:val="2"/>
          <w:sz w:val="24"/>
          <w:szCs w:val="24"/>
        </w:rPr>
      </w:pPr>
    </w:p>
    <w:p w14:paraId="759E8D45" w14:textId="22F29032"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Parágrafo 1: Para el grado de Aceleración y los Ciclos Lectivos Especiales Integrados CLEI (Decreto 3011 de 1997) rigen los mismos porcentajes, para los CLEI 5 y CLEI 6, la ponderación es del 50% para cada período.</w:t>
      </w:r>
    </w:p>
    <w:p w14:paraId="68C1A84F" w14:textId="77777777" w:rsidR="005C485A" w:rsidRPr="00841569" w:rsidRDefault="005C485A" w:rsidP="00841569">
      <w:pPr>
        <w:ind w:left="461"/>
        <w:jc w:val="both"/>
        <w:rPr>
          <w:rFonts w:ascii="Arial" w:eastAsia="Arial" w:hAnsi="Arial" w:cs="Arial"/>
          <w:spacing w:val="2"/>
          <w:sz w:val="24"/>
          <w:szCs w:val="24"/>
        </w:rPr>
      </w:pPr>
    </w:p>
    <w:p w14:paraId="5E9E9600" w14:textId="658CE1DC"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CARACTERÍSTICAS DE LA EVALUACIÓN.</w:t>
      </w:r>
    </w:p>
    <w:p w14:paraId="04ED5EE3"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La evaluación debe ser:</w:t>
      </w:r>
    </w:p>
    <w:p w14:paraId="7F919A51" w14:textId="77777777" w:rsidR="00C86628" w:rsidRPr="00841569" w:rsidRDefault="00C86628" w:rsidP="00841569">
      <w:pPr>
        <w:jc w:val="both"/>
        <w:rPr>
          <w:rFonts w:ascii="Arial" w:eastAsia="Arial" w:hAnsi="Arial" w:cs="Arial"/>
          <w:spacing w:val="2"/>
          <w:sz w:val="24"/>
          <w:szCs w:val="24"/>
        </w:rPr>
      </w:pPr>
    </w:p>
    <w:p w14:paraId="215DD89F" w14:textId="20D3FCAF"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CONTINUA: En cada período se evaluará el aprendizaje del estudiante en todas las áreas y asignaturas del plan de estudios, en aspectos tales como: El alcance del estándar del aprendizaje (compromiso académico y de convivencia). Desarrollo del proceso de aprendizaje y adquisición de competencias, brindando la oportunidad al estudiante de alcanzar este proceso de manera permanente. </w:t>
      </w:r>
    </w:p>
    <w:p w14:paraId="284C2168" w14:textId="77777777" w:rsidR="00445BBA" w:rsidRPr="00841569" w:rsidRDefault="00445BBA" w:rsidP="00841569">
      <w:pPr>
        <w:jc w:val="both"/>
        <w:rPr>
          <w:rFonts w:ascii="Arial" w:eastAsia="Arial" w:hAnsi="Arial" w:cs="Arial"/>
          <w:spacing w:val="2"/>
          <w:sz w:val="24"/>
          <w:szCs w:val="24"/>
        </w:rPr>
      </w:pPr>
    </w:p>
    <w:p w14:paraId="0BAA5DDD"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INTEGRAL: Una evaluación que da cuenta de las diversas dimensiones del ser humano en cuanto a lo cognitivo, actitudinal y procedimental, teniendo en cuenta las competencias básicas (interpretativa, argumentativa y propositiva) y las competencias ciudadanas y laborales. La calificación en la valoración cuantitativa, cualitativa y por competencias básicas y específicas del proceso de aprendizaje en la formación integral del estudiante se hace bajo responsabilidad del docente siguiendo las directrices de este sistema de evaluación. Los estudiantes de cada grupo participarán en diferentes momentos evaluativos orientados y previamente establecidos con el docente. </w:t>
      </w:r>
    </w:p>
    <w:p w14:paraId="21DF9AEA" w14:textId="77777777" w:rsidR="00445BBA" w:rsidRPr="00841569" w:rsidRDefault="00445BBA" w:rsidP="00841569">
      <w:pPr>
        <w:jc w:val="both"/>
        <w:rPr>
          <w:rFonts w:ascii="Arial" w:eastAsia="Arial" w:hAnsi="Arial" w:cs="Arial"/>
          <w:spacing w:val="2"/>
          <w:sz w:val="24"/>
          <w:szCs w:val="24"/>
        </w:rPr>
      </w:pPr>
    </w:p>
    <w:p w14:paraId="1A46BC41"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SISTEMÁTICA: Corresponde a las valoraciones sobre estándares, competencias y logros alcanzados o dejados de alcanzar por el estudiante. Las competencias deben ser evaluadas en conjunto; por cuanto la enseñanza integra contenidos y procesos. </w:t>
      </w:r>
    </w:p>
    <w:p w14:paraId="26B0DAC3" w14:textId="77777777" w:rsidR="00445BBA" w:rsidRPr="00841569" w:rsidRDefault="00445BBA" w:rsidP="00841569">
      <w:pPr>
        <w:jc w:val="both"/>
        <w:rPr>
          <w:rFonts w:ascii="Arial" w:eastAsia="Arial" w:hAnsi="Arial" w:cs="Arial"/>
          <w:spacing w:val="2"/>
          <w:sz w:val="24"/>
          <w:szCs w:val="24"/>
        </w:rPr>
      </w:pPr>
    </w:p>
    <w:p w14:paraId="69C539D0"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FLEXIBLE: Los estudiantes con diagnóstico de necesidades educativas especiales de acuerdo a la Decreto 1421 de 2017 (Ley de Inclusión) serán evaluados en el desempeño de cada una de sus competencias, en especial: las destrezas, posibilidades y limitaciones para darle un trato justo y equitativo en las evaluaciones de acuerdo con la problemática detectada. Con las recomendaciones de los especialistas se adaptará el proceso evaluativo. A cada estudiante con necesidades educativas especiales, se le debe realizar el respectivo PIAR (Plan Individual de Ajustes Razonables) por parte del docente. Los estudiantes que se encuentren en un proceso de restablecimiento de derechos, por alguna de las entidades competentes, tendrán derecho a presentar sus actividades académicas en condiciones favorables al tipo de situación presentada, las cuales serán previamente planteadas por el personal que se designe para su realización. Para los estudiantes que se encuentran en la modalidad hibrida (escuela en casa), se realizará la valoración de las actividades asignadas acorde a las circunstancias, diagnostico (si existe) y las recomendaciones médicas y será valorada acorde a las necesidades individuales. En los casos que se requiera, el consejo académico analizará la situación. </w:t>
      </w:r>
    </w:p>
    <w:p w14:paraId="49E9238B" w14:textId="77777777" w:rsidR="005C485A" w:rsidRPr="00841569" w:rsidRDefault="005C485A" w:rsidP="00841569">
      <w:pPr>
        <w:jc w:val="both"/>
        <w:rPr>
          <w:rFonts w:ascii="Arial" w:eastAsia="Arial" w:hAnsi="Arial" w:cs="Arial"/>
          <w:spacing w:val="2"/>
          <w:sz w:val="24"/>
          <w:szCs w:val="24"/>
        </w:rPr>
      </w:pPr>
    </w:p>
    <w:p w14:paraId="4E47CBA2"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PARTICIPATIVA: Los estudiantes conocerán de antemano los criterios de valoración de cada actividad que se lleve a cabo dentro del proceso de evaluación y que sea merecedora de valoración, los cuales deben ser dados a conocer por escrito, consignados en los cuadernos de apuntes de los estudiantes. </w:t>
      </w:r>
    </w:p>
    <w:p w14:paraId="69EC5078" w14:textId="77777777" w:rsidR="005C485A" w:rsidRPr="00841569" w:rsidRDefault="005C485A" w:rsidP="00841569">
      <w:pPr>
        <w:jc w:val="both"/>
        <w:rPr>
          <w:rFonts w:ascii="Arial" w:eastAsia="Arial" w:hAnsi="Arial" w:cs="Arial"/>
          <w:spacing w:val="2"/>
          <w:sz w:val="24"/>
          <w:szCs w:val="24"/>
        </w:rPr>
      </w:pPr>
    </w:p>
    <w:p w14:paraId="335BF559"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VALORACIÓN CUANTITATIVA. Las notas deben dar cuenta de la construcción de conocimientos, así como del avance en el desarrollo de las competencias antes descritas y el mejoramiento actitudinal y autocrítico del estudiante. Las notas son el resultado de aplicación de pruebas, observaciones, análisis, discusiones y en general la recopilación del proceso cognitivo, procedimental y actitudinal del aprendizaje. Estas deben dar cuenta de un proceso que garantice los principios de oportunidad, imparcialidad y equidad. </w:t>
      </w:r>
    </w:p>
    <w:p w14:paraId="3EE365A4" w14:textId="77777777" w:rsidR="002D1EDD" w:rsidRPr="00841569" w:rsidRDefault="002D1EDD" w:rsidP="00841569">
      <w:pPr>
        <w:jc w:val="both"/>
        <w:rPr>
          <w:rFonts w:ascii="Arial" w:eastAsia="Arial" w:hAnsi="Arial" w:cs="Arial"/>
          <w:spacing w:val="2"/>
          <w:sz w:val="24"/>
          <w:szCs w:val="24"/>
        </w:rPr>
      </w:pPr>
    </w:p>
    <w:p w14:paraId="69E01598" w14:textId="3D2B3D81"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Valoración porcentual.</w:t>
      </w:r>
    </w:p>
    <w:p w14:paraId="54A9663F" w14:textId="40CBB325" w:rsidR="00445BBA" w:rsidRPr="00841569" w:rsidRDefault="00445BBA" w:rsidP="00841569">
      <w:pPr>
        <w:ind w:left="461"/>
        <w:jc w:val="both"/>
        <w:rPr>
          <w:rFonts w:ascii="Arial" w:eastAsia="Arial" w:hAnsi="Arial" w:cs="Arial"/>
          <w:spacing w:val="2"/>
          <w:sz w:val="24"/>
          <w:szCs w:val="24"/>
        </w:rPr>
      </w:pPr>
      <w:r w:rsidRPr="00841569">
        <w:rPr>
          <w:rFonts w:ascii="Arial" w:eastAsia="Arial" w:hAnsi="Arial" w:cs="Arial"/>
          <w:noProof/>
          <w:spacing w:val="2"/>
          <w:sz w:val="24"/>
          <w:szCs w:val="24"/>
          <w:lang w:eastAsia="es-CO"/>
        </w:rPr>
        <w:lastRenderedPageBreak/>
        <w:drawing>
          <wp:inline distT="0" distB="0" distL="0" distR="0" wp14:anchorId="5A3D705C" wp14:editId="5B3CA67B">
            <wp:extent cx="5612130" cy="2431415"/>
            <wp:effectExtent l="0" t="0" r="7620" b="6985"/>
            <wp:docPr id="3" name="Imagen 3" descr="https://lh7-rt.googleusercontent.com/docsz/AD_4nXeicL_w0c8gAPNIbmgvJY_rfSbewDfj2LBNvV3YQXN_ydrtgQZa1YuVLnR-OSqOYzqAh4G5L-rl4q-6TJFzvRz1J8P1pO265ZmIJ-GSzPxMnilk56N7qetnTEzvzDEjn1yqoVCk1O6cR0HUwoup3RQ?key=f3Tc_b-twvuA_0VmdON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lh7-rt.googleusercontent.com/docsz/AD_4nXeicL_w0c8gAPNIbmgvJY_rfSbewDfj2LBNvV3YQXN_ydrtgQZa1YuVLnR-OSqOYzqAh4G5L-rl4q-6TJFzvRz1J8P1pO265ZmIJ-GSzPxMnilk56N7qetnTEzvzDEjn1yqoVCk1O6cR0HUwoup3RQ?key=f3Tc_b-twvuA_0VmdONt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431415"/>
                    </a:xfrm>
                    <a:prstGeom prst="rect">
                      <a:avLst/>
                    </a:prstGeom>
                    <a:noFill/>
                    <a:ln>
                      <a:noFill/>
                    </a:ln>
                  </pic:spPr>
                </pic:pic>
              </a:graphicData>
            </a:graphic>
          </wp:inline>
        </w:drawing>
      </w:r>
    </w:p>
    <w:p w14:paraId="393DD8B0" w14:textId="77777777" w:rsidR="00C86628" w:rsidRPr="00841569" w:rsidRDefault="00C86628" w:rsidP="00841569">
      <w:pPr>
        <w:jc w:val="both"/>
        <w:rPr>
          <w:rFonts w:ascii="Arial" w:eastAsia="Arial" w:hAnsi="Arial" w:cs="Arial"/>
          <w:spacing w:val="2"/>
          <w:sz w:val="24"/>
          <w:szCs w:val="24"/>
        </w:rPr>
      </w:pPr>
    </w:p>
    <w:p w14:paraId="01C46CA9" w14:textId="0FD9FFFA"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b/>
          <w:bCs/>
          <w:spacing w:val="2"/>
          <w:sz w:val="24"/>
          <w:szCs w:val="24"/>
        </w:rPr>
        <w:t>Parágrafo 1:</w:t>
      </w:r>
      <w:r w:rsidRPr="00841569">
        <w:rPr>
          <w:rFonts w:ascii="Arial" w:eastAsia="Arial" w:hAnsi="Arial" w:cs="Arial"/>
          <w:spacing w:val="2"/>
          <w:sz w:val="24"/>
          <w:szCs w:val="24"/>
        </w:rPr>
        <w:t xml:space="preserve"> En los CLEI (Decreto 3011 de 1997) y Aceleración, cada docente es responsable de realizar la actividad evaluativa correspondiente a la evaluación de período, la cual tendrá la misma valoración señalada en la tabla anterior. </w:t>
      </w:r>
    </w:p>
    <w:p w14:paraId="678946D7"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Valoración de las competencias de acuerdo al agente que evalúa.</w:t>
      </w:r>
    </w:p>
    <w:p w14:paraId="186F8FD6"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La heteroevaluación: Corresponde al 90% que es el proceso que hace el docente en cuanto a los talleres, trabajos, consultas, exposiciones, participación en clase, evaluaciones y la prueba interna tipo SABER que se aplicará al final de cada período; además se tendrá en cuenta las aptitudes y actitudes de los (las) estudiantes. </w:t>
      </w:r>
    </w:p>
    <w:p w14:paraId="0AEDB42D" w14:textId="767DD66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La autoevaluación: Tendrá un porcentaje del 5% y será plena autonomía del estudiante, evaluando así su capacidad crítica, analítica, reflexiva, su gran sentido de responsabilidad, su desarrollo integral, desempeño y progreso de acuerdo a los desempeños propios por el área o asignatura. Para ello se utiliza un formato que contenga los componentes actitudinales, procedimentales y conceptuales.</w:t>
      </w:r>
    </w:p>
    <w:p w14:paraId="54971485" w14:textId="77777777" w:rsidR="00B74E3B" w:rsidRPr="00841569" w:rsidRDefault="00B74E3B" w:rsidP="00841569">
      <w:pPr>
        <w:jc w:val="both"/>
        <w:rPr>
          <w:rFonts w:ascii="Arial" w:eastAsia="Arial" w:hAnsi="Arial" w:cs="Arial"/>
          <w:spacing w:val="2"/>
          <w:sz w:val="24"/>
          <w:szCs w:val="24"/>
        </w:rPr>
      </w:pPr>
    </w:p>
    <w:p w14:paraId="5C25D4FF" w14:textId="42FB154C"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Ver formato de autoevaluación (Anexo 2)</w:t>
      </w:r>
    </w:p>
    <w:p w14:paraId="356CDC6D" w14:textId="77777777" w:rsidR="00B74E3B" w:rsidRPr="00841569" w:rsidRDefault="00B74E3B" w:rsidP="00841569">
      <w:pPr>
        <w:jc w:val="both"/>
        <w:rPr>
          <w:rFonts w:ascii="Arial" w:eastAsia="Arial" w:hAnsi="Arial" w:cs="Arial"/>
          <w:spacing w:val="2"/>
          <w:sz w:val="24"/>
          <w:szCs w:val="24"/>
        </w:rPr>
      </w:pPr>
    </w:p>
    <w:p w14:paraId="326932BF"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La coevaluación: Tendrá un porcentaje del 5% y será un concepto emitido entre pares teniendo en cuenta los desempeños de los compañeros en el aula. Por ser un proceso dialógico, el estudiante coevaluador debe estar en condiciones de reconocer en su compañero los aciertos en el logro de desempeños en el área y en los aspectos a mejorar. Para este proceso se utilizan los mismos componentes de la matriz de autoevaluación y se realiza en dos momentos del periodo en la semana 5 y en la semana 10 para dar cuenta de un seguimiento y mejoramiento permanente. </w:t>
      </w:r>
    </w:p>
    <w:p w14:paraId="096EB8EE" w14:textId="77777777" w:rsidR="00C86628" w:rsidRPr="00841569" w:rsidRDefault="00C86628" w:rsidP="00841569">
      <w:pPr>
        <w:jc w:val="both"/>
        <w:rPr>
          <w:rFonts w:ascii="Arial" w:eastAsia="Arial" w:hAnsi="Arial" w:cs="Arial"/>
          <w:spacing w:val="2"/>
          <w:sz w:val="24"/>
          <w:szCs w:val="24"/>
        </w:rPr>
      </w:pPr>
    </w:p>
    <w:p w14:paraId="08CCA9C0" w14:textId="14AE9AA0"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CRITERIOS CUANTITATIVOS DE EVALUACIÓN Y PRUEBAS DE PERÍODO. </w:t>
      </w:r>
    </w:p>
    <w:p w14:paraId="2E98CE7E"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Cantidad de notas por competencia.</w:t>
      </w:r>
    </w:p>
    <w:p w14:paraId="373683E7"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En cada período se tomarán un mínimo de notas de acuerdo a la intensidad horaria de la asignatura así:</w:t>
      </w:r>
    </w:p>
    <w:p w14:paraId="416EFD60" w14:textId="77777777" w:rsidR="00445BBA" w:rsidRPr="00841569" w:rsidRDefault="00445BBA" w:rsidP="00841569">
      <w:pPr>
        <w:numPr>
          <w:ilvl w:val="0"/>
          <w:numId w:val="10"/>
        </w:numPr>
        <w:jc w:val="both"/>
        <w:textAlignment w:val="baseline"/>
        <w:rPr>
          <w:rFonts w:ascii="Arial" w:eastAsia="Arial" w:hAnsi="Arial" w:cs="Arial"/>
          <w:spacing w:val="2"/>
          <w:sz w:val="24"/>
          <w:szCs w:val="24"/>
        </w:rPr>
      </w:pPr>
      <w:r w:rsidRPr="00841569">
        <w:rPr>
          <w:rFonts w:ascii="Arial" w:eastAsia="Arial" w:hAnsi="Arial" w:cs="Arial"/>
          <w:spacing w:val="2"/>
          <w:sz w:val="24"/>
          <w:szCs w:val="24"/>
        </w:rPr>
        <w:t>Una (1), Dos (2) y tres (3) horas de intensidad semanal: mínimamente 2 notas por cada una de las competencias evaluadas: interpretativa, argumentativa, propositiva. </w:t>
      </w:r>
    </w:p>
    <w:p w14:paraId="59FB1827" w14:textId="77777777" w:rsidR="00445BBA" w:rsidRPr="00841569" w:rsidRDefault="00445BBA" w:rsidP="00841569">
      <w:pPr>
        <w:numPr>
          <w:ilvl w:val="0"/>
          <w:numId w:val="10"/>
        </w:numPr>
        <w:jc w:val="both"/>
        <w:textAlignment w:val="baseline"/>
        <w:rPr>
          <w:rFonts w:ascii="Arial" w:eastAsia="Arial" w:hAnsi="Arial" w:cs="Arial"/>
          <w:spacing w:val="2"/>
          <w:sz w:val="24"/>
          <w:szCs w:val="24"/>
        </w:rPr>
      </w:pPr>
      <w:r w:rsidRPr="00841569">
        <w:rPr>
          <w:rFonts w:ascii="Arial" w:eastAsia="Arial" w:hAnsi="Arial" w:cs="Arial"/>
          <w:spacing w:val="2"/>
          <w:sz w:val="24"/>
          <w:szCs w:val="24"/>
        </w:rPr>
        <w:lastRenderedPageBreak/>
        <w:t>Cuatro (4) y cinco (5) horas semanales: mínimamente 3 notas por cada una de las competencias evaluadas: interpretativa, argumentativa, propositiva.</w:t>
      </w:r>
    </w:p>
    <w:p w14:paraId="10DA6690" w14:textId="77777777" w:rsidR="00445BBA" w:rsidRPr="00841569" w:rsidRDefault="00445BBA" w:rsidP="00841569">
      <w:pPr>
        <w:numPr>
          <w:ilvl w:val="0"/>
          <w:numId w:val="10"/>
        </w:numPr>
        <w:spacing w:after="160"/>
        <w:jc w:val="both"/>
        <w:textAlignment w:val="baseline"/>
        <w:rPr>
          <w:rFonts w:ascii="Arial" w:eastAsia="Arial" w:hAnsi="Arial" w:cs="Arial"/>
          <w:spacing w:val="2"/>
          <w:sz w:val="24"/>
          <w:szCs w:val="24"/>
        </w:rPr>
      </w:pPr>
      <w:r w:rsidRPr="00841569">
        <w:rPr>
          <w:rFonts w:ascii="Arial" w:eastAsia="Arial" w:hAnsi="Arial" w:cs="Arial"/>
          <w:spacing w:val="2"/>
          <w:sz w:val="24"/>
          <w:szCs w:val="24"/>
        </w:rPr>
        <w:t>Para las competencias laboral y ciudadana, mínimo 1 nota sin importar la intensidad horaria. </w:t>
      </w:r>
    </w:p>
    <w:p w14:paraId="259D6659"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Para cada rango se incluyen la prueba de período, la autoevaluación y coevaluación no harán parte de este total. </w:t>
      </w:r>
    </w:p>
    <w:p w14:paraId="74EF01BB" w14:textId="77777777" w:rsidR="00775811" w:rsidRPr="00841569" w:rsidRDefault="00775811" w:rsidP="00841569">
      <w:pPr>
        <w:jc w:val="both"/>
        <w:rPr>
          <w:rFonts w:ascii="Arial" w:eastAsia="Arial" w:hAnsi="Arial" w:cs="Arial"/>
          <w:spacing w:val="2"/>
          <w:sz w:val="24"/>
          <w:szCs w:val="24"/>
        </w:rPr>
      </w:pPr>
    </w:p>
    <w:p w14:paraId="226C3B7A" w14:textId="47DE7FF4"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b/>
          <w:bCs/>
          <w:spacing w:val="2"/>
          <w:sz w:val="24"/>
          <w:szCs w:val="24"/>
        </w:rPr>
        <w:t>Parágrafo:</w:t>
      </w:r>
      <w:r w:rsidRPr="00841569">
        <w:rPr>
          <w:rFonts w:ascii="Arial" w:eastAsia="Arial" w:hAnsi="Arial" w:cs="Arial"/>
          <w:spacing w:val="2"/>
          <w:sz w:val="24"/>
          <w:szCs w:val="24"/>
        </w:rPr>
        <w:t xml:space="preserve"> Para la educación de adultos se deben valorar mínimo dos notas para las competencias evaluadas: interpretativa, argumentativa, propositiva, laboral y ciudadana</w:t>
      </w:r>
      <w:r w:rsidR="005106CE" w:rsidRPr="00841569">
        <w:rPr>
          <w:rFonts w:ascii="Arial" w:eastAsia="Arial" w:hAnsi="Arial" w:cs="Arial"/>
          <w:spacing w:val="2"/>
          <w:sz w:val="24"/>
          <w:szCs w:val="24"/>
        </w:rPr>
        <w:t>.</w:t>
      </w:r>
    </w:p>
    <w:p w14:paraId="4343A4DE" w14:textId="77777777" w:rsidR="005106CE" w:rsidRPr="00841569" w:rsidRDefault="005106CE" w:rsidP="00841569">
      <w:pPr>
        <w:jc w:val="both"/>
        <w:rPr>
          <w:rFonts w:ascii="Arial" w:eastAsia="Arial" w:hAnsi="Arial" w:cs="Arial"/>
          <w:spacing w:val="2"/>
          <w:sz w:val="24"/>
          <w:szCs w:val="24"/>
        </w:rPr>
      </w:pPr>
    </w:p>
    <w:p w14:paraId="2D327450"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Duplicación de Notas.</w:t>
      </w:r>
    </w:p>
    <w:p w14:paraId="03A4F55C"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Se debe tener en cuenta que, en una actividad evaluativa, se evalúan diferentes competencias, con lo cual, cada una debe ser evaluada independientemente. Por tal razón, no se debe duplicar la misma nota en éstas. De igual forma, las actividades evaluadas no pueden ser duplicadas en la misma competencia (Sacar dos o más notas para rellenar casillas que indiquen o representen una evaluación diferente). </w:t>
      </w:r>
    </w:p>
    <w:p w14:paraId="6CEC34F4" w14:textId="77777777" w:rsidR="005106CE" w:rsidRPr="00841569" w:rsidRDefault="005106CE" w:rsidP="00841569">
      <w:pPr>
        <w:jc w:val="both"/>
        <w:rPr>
          <w:rFonts w:ascii="Arial" w:eastAsia="Arial" w:hAnsi="Arial" w:cs="Arial"/>
          <w:spacing w:val="2"/>
          <w:sz w:val="24"/>
          <w:szCs w:val="24"/>
        </w:rPr>
      </w:pPr>
    </w:p>
    <w:p w14:paraId="6A658B28"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b/>
          <w:bCs/>
          <w:spacing w:val="2"/>
          <w:sz w:val="24"/>
          <w:szCs w:val="24"/>
        </w:rPr>
        <w:t>Parágrafo 1:</w:t>
      </w:r>
      <w:r w:rsidRPr="00841569">
        <w:rPr>
          <w:rFonts w:ascii="Arial" w:eastAsia="Arial" w:hAnsi="Arial" w:cs="Arial"/>
          <w:spacing w:val="2"/>
          <w:sz w:val="24"/>
          <w:szCs w:val="24"/>
        </w:rPr>
        <w:t xml:space="preserve"> En el software de notas y gestión académica institucional deben aparecer explícitamente las fechas y actividades evaluadas.</w:t>
      </w:r>
    </w:p>
    <w:p w14:paraId="54987B56" w14:textId="77777777" w:rsidR="00445BBA" w:rsidRPr="00841569" w:rsidRDefault="00445BBA" w:rsidP="00841569">
      <w:pPr>
        <w:jc w:val="both"/>
        <w:rPr>
          <w:rFonts w:ascii="Arial" w:eastAsia="Arial" w:hAnsi="Arial" w:cs="Arial"/>
          <w:spacing w:val="2"/>
          <w:sz w:val="24"/>
          <w:szCs w:val="24"/>
        </w:rPr>
      </w:pPr>
    </w:p>
    <w:p w14:paraId="78C06B1B"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Pruebas de período </w:t>
      </w:r>
    </w:p>
    <w:p w14:paraId="08D9D4FC" w14:textId="5F7DCD8A"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xml:space="preserve">La institución aplicará cada período en la semana 8, una prueba final correspondiente a los contenidos vistos durante el período a evaluar en las asignaturas de: Matemáticas, Ciencias Sociales, Ciencias Naturales, Lengua Castellana e Inglés para la Básica, y Matemáticas, Ciencias Sociales, Lengua Castellana, </w:t>
      </w:r>
      <w:r w:rsidR="00074642" w:rsidRPr="00841569">
        <w:rPr>
          <w:rFonts w:ascii="Arial" w:eastAsia="Arial" w:hAnsi="Arial" w:cs="Arial"/>
          <w:spacing w:val="2"/>
          <w:sz w:val="24"/>
          <w:szCs w:val="24"/>
        </w:rPr>
        <w:t>inglés</w:t>
      </w:r>
      <w:r w:rsidRPr="00841569">
        <w:rPr>
          <w:rFonts w:ascii="Arial" w:eastAsia="Arial" w:hAnsi="Arial" w:cs="Arial"/>
          <w:spacing w:val="2"/>
          <w:sz w:val="24"/>
          <w:szCs w:val="24"/>
        </w:rPr>
        <w:t>, Filosofía, Química y Física para la Media. La cual se valorará en la casilla correspondiente a la evaluación de período en</w:t>
      </w:r>
      <w:r w:rsidRPr="00841569">
        <w:rPr>
          <w:rFonts w:ascii="Arial" w:hAnsi="Arial" w:cs="Arial"/>
          <w:color w:val="000000"/>
          <w:sz w:val="24"/>
          <w:szCs w:val="24"/>
        </w:rPr>
        <w:t xml:space="preserve"> </w:t>
      </w:r>
      <w:r w:rsidRPr="00841569">
        <w:rPr>
          <w:rFonts w:ascii="Arial" w:eastAsia="Arial" w:hAnsi="Arial" w:cs="Arial"/>
          <w:spacing w:val="2"/>
          <w:sz w:val="24"/>
          <w:szCs w:val="24"/>
        </w:rPr>
        <w:t>el software de notas y gestión</w:t>
      </w:r>
      <w:r w:rsidRPr="00841569">
        <w:rPr>
          <w:rFonts w:ascii="Arial" w:hAnsi="Arial" w:cs="Arial"/>
          <w:color w:val="000000"/>
          <w:sz w:val="24"/>
          <w:szCs w:val="24"/>
        </w:rPr>
        <w:t xml:space="preserve"> </w:t>
      </w:r>
      <w:r w:rsidRPr="00841569">
        <w:rPr>
          <w:rFonts w:ascii="Arial" w:eastAsia="Arial" w:hAnsi="Arial" w:cs="Arial"/>
          <w:spacing w:val="2"/>
          <w:sz w:val="24"/>
          <w:szCs w:val="24"/>
        </w:rPr>
        <w:t>académica institucional.</w:t>
      </w:r>
    </w:p>
    <w:p w14:paraId="2DA7BB2E" w14:textId="77777777" w:rsidR="005106CE" w:rsidRPr="00841569" w:rsidRDefault="005106CE" w:rsidP="00841569">
      <w:pPr>
        <w:jc w:val="both"/>
        <w:rPr>
          <w:rFonts w:ascii="Arial" w:eastAsia="Arial" w:hAnsi="Arial" w:cs="Arial"/>
          <w:spacing w:val="2"/>
          <w:sz w:val="24"/>
          <w:szCs w:val="24"/>
        </w:rPr>
      </w:pPr>
    </w:p>
    <w:p w14:paraId="27CC89DC"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b/>
          <w:bCs/>
          <w:spacing w:val="2"/>
          <w:sz w:val="24"/>
          <w:szCs w:val="24"/>
        </w:rPr>
        <w:t>Parágrafo 1:</w:t>
      </w:r>
      <w:r w:rsidRPr="00841569">
        <w:rPr>
          <w:rFonts w:ascii="Arial" w:eastAsia="Arial" w:hAnsi="Arial" w:cs="Arial"/>
          <w:spacing w:val="2"/>
          <w:sz w:val="24"/>
          <w:szCs w:val="24"/>
        </w:rPr>
        <w:t xml:space="preserve"> Para las demás asignaturas de la básica primaria, básica secundaria y media, que no aparecen explicitas, así como también para el grado preescolar en cada una de sus dimensiones (socio afectiva, corporal, cognitiva, comunicativa, estética, ética y espiritual), se deberá diseñar y aplicar una actividad evaluativa en la semana 8 como prueba de período. </w:t>
      </w:r>
    </w:p>
    <w:p w14:paraId="12BB9D78" w14:textId="77777777" w:rsidR="005106CE" w:rsidRPr="00841569" w:rsidRDefault="005106CE" w:rsidP="00841569">
      <w:pPr>
        <w:jc w:val="both"/>
        <w:rPr>
          <w:rFonts w:ascii="Arial" w:eastAsia="Arial" w:hAnsi="Arial" w:cs="Arial"/>
          <w:spacing w:val="2"/>
          <w:sz w:val="24"/>
          <w:szCs w:val="24"/>
        </w:rPr>
      </w:pPr>
    </w:p>
    <w:p w14:paraId="6CD18D3E"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b/>
          <w:bCs/>
          <w:spacing w:val="2"/>
          <w:sz w:val="24"/>
          <w:szCs w:val="24"/>
        </w:rPr>
        <w:t>Parágrafo 2:</w:t>
      </w:r>
      <w:r w:rsidRPr="00841569">
        <w:rPr>
          <w:rFonts w:ascii="Arial" w:eastAsia="Arial" w:hAnsi="Arial" w:cs="Arial"/>
          <w:spacing w:val="2"/>
          <w:sz w:val="24"/>
          <w:szCs w:val="24"/>
        </w:rPr>
        <w:t xml:space="preserve"> En la eventualidad que algún docente por algún motivo justificable no pueda aplicar la prueba en la semana 8, lo podrá hacer en la semana 9. Los CLEI realizarán la aplicación de la prueba en la antepenúltima semana, de acuerdo al calendario académico que manejan.</w:t>
      </w:r>
    </w:p>
    <w:p w14:paraId="5FC7EC4D" w14:textId="77777777" w:rsidR="005106CE" w:rsidRPr="00841569" w:rsidRDefault="005106CE" w:rsidP="00841569">
      <w:pPr>
        <w:jc w:val="both"/>
        <w:rPr>
          <w:rFonts w:ascii="Arial" w:eastAsia="Arial" w:hAnsi="Arial" w:cs="Arial"/>
          <w:spacing w:val="2"/>
          <w:sz w:val="24"/>
          <w:szCs w:val="24"/>
        </w:rPr>
      </w:pPr>
    </w:p>
    <w:p w14:paraId="3E2478F0"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b/>
          <w:bCs/>
          <w:spacing w:val="2"/>
          <w:sz w:val="24"/>
          <w:szCs w:val="24"/>
        </w:rPr>
        <w:t>Presentación Pruebas de Período.</w:t>
      </w:r>
      <w:r w:rsidRPr="00841569">
        <w:rPr>
          <w:rFonts w:ascii="Arial" w:eastAsia="Arial" w:hAnsi="Arial" w:cs="Arial"/>
          <w:spacing w:val="2"/>
          <w:sz w:val="24"/>
          <w:szCs w:val="24"/>
        </w:rPr>
        <w:t xml:space="preserve"> Las pruebas de período deberán elaborarse por medio magnético o virtual, se debe conservar el formato tipo pruebas saber con un máximo de 15 preguntas en Bachillerato y en primaria el número de preguntas será de acuerdo al grado. Esta prueba debe ser diseñada por el docente del área y aplicada en las fechas señaladas por la institución con el mismo docente.</w:t>
      </w:r>
    </w:p>
    <w:p w14:paraId="18405AF1"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Razones para anular una actividad evaluativa (Incluyendo pruebas de período). </w:t>
      </w:r>
    </w:p>
    <w:p w14:paraId="77636CE4" w14:textId="77777777" w:rsidR="005106CE"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lastRenderedPageBreak/>
        <w:t>(Fraude), da lugar a proceso disciplinario.</w:t>
      </w:r>
    </w:p>
    <w:p w14:paraId="77ED9B86" w14:textId="13C13D90"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w:t>
      </w:r>
    </w:p>
    <w:p w14:paraId="71746AEC"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Cuando el estudiante con actos de indisciplina, (cualquiera de las situaciones tipo I o, II o, III) afecta el desarrollo de la prueba de sus compañeros. </w:t>
      </w:r>
    </w:p>
    <w:p w14:paraId="1A36DAB2"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Cuando el estudiante durante la prueba utiliza celular, Tablet, videoconsola portátil, reproductores digitales y calculadora durante una prueba. </w:t>
      </w:r>
    </w:p>
    <w:p w14:paraId="457094FD"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Cuando durante la prueba se retira del aula sin autorización. (Excepto casos de fuerza mayor)</w:t>
      </w:r>
    </w:p>
    <w:p w14:paraId="0B107BD7"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Cuando el estudiante entrega la prueba en un tiempo inferior al tiempo de permanencia o extemporáneamente a los tiempos que se dan para su desarrollo. </w:t>
      </w:r>
    </w:p>
    <w:p w14:paraId="126B96FD"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Parágrafo: Para Aceleración y los CLEI (Decreto 3011 de 1997) se rige de igual forma</w:t>
      </w:r>
    </w:p>
    <w:p w14:paraId="448C1E02"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Incentivo por puntajes altos. </w:t>
      </w:r>
    </w:p>
    <w:p w14:paraId="4E68121C"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Los estudiantes que alcancen un puntaje de 4.5 puntos en adelante en las Pruebas de Período, se les asignará una nota de 5.0 en la nota definitiva en el área evaluada por la prueba en dicho período, sí y sólo sí, cumplen con todas las actividades y alcanzado como mínimo una nota de Tres (3.0) en cada una de las actividades evaluadas en éste, sin haber obtenido éstas a través de plan de mejoramiento.</w:t>
      </w:r>
    </w:p>
    <w:p w14:paraId="098B9EC8"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Incentivos en pruebas saber 11. </w:t>
      </w:r>
    </w:p>
    <w:p w14:paraId="4C5713A1"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Los estudiantes que alcancen un puntaje global de 300 puntos, se les asignará una nota de 5.0 en la nota definitiva de cada área evaluada por el ICFES en esta prueba, sí y sólo sí, cumplen con todas las actividades del período alcanzando como mínimo un Tres (3.0) en cada una de las actividades evaluadas en éste, sin haber obtenido éstas a través de plan de mejoramiento.</w:t>
      </w:r>
    </w:p>
    <w:p w14:paraId="4398F170"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Homologación.</w:t>
      </w:r>
    </w:p>
    <w:p w14:paraId="5D732962"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Los estudiantes que vienen de otras instituciones tendrán derecho a la homologación de las asignaturas que no cursaban en éstas y que están vinculadas al plan de estudios de la institución. De la siguiente manera, química en la básica secundaria se homologará con la nota que el estudiante tenga en Biología y/o ciencias naturales. Emprendimiento se homologará con tecnología, y cátedra de la paz (Ética y valores), se homologará con Religión.</w:t>
      </w:r>
    </w:p>
    <w:p w14:paraId="26076A52"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Parágrafo: Para los CLEI (Decreto 3011 de 1997) se rige de igual forma.</w:t>
      </w:r>
    </w:p>
    <w:p w14:paraId="05869DD7"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       Pruebas para aceleración. El grupo de aceleración, realizará una actividad evaluativa independiente a la Prueba Final para suplir ésta, y se evaluará en las mismas condiciones planteadas en este ítem.</w:t>
      </w:r>
    </w:p>
    <w:p w14:paraId="6056AC14" w14:textId="77777777" w:rsidR="006E32EE" w:rsidRPr="00841569" w:rsidRDefault="006E32EE" w:rsidP="00841569">
      <w:pPr>
        <w:jc w:val="both"/>
        <w:rPr>
          <w:rFonts w:ascii="Arial" w:eastAsia="Arial" w:hAnsi="Arial" w:cs="Arial"/>
          <w:spacing w:val="2"/>
          <w:sz w:val="24"/>
          <w:szCs w:val="24"/>
        </w:rPr>
      </w:pPr>
    </w:p>
    <w:p w14:paraId="1861F09D"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REALIMENTACIÓN DE LAS PRUEBAS. </w:t>
      </w:r>
    </w:p>
    <w:p w14:paraId="005870A9"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Todos los docentes de las áreas evaluadas deben realizar este proceso, por medio de una socialización, resolución de cada una de las preguntas, aclaración de las dudas y respuestas equivocadas. Debe realizarse en la semana siguiente a la presentación de la prueba.</w:t>
      </w:r>
    </w:p>
    <w:p w14:paraId="44029C95" w14:textId="77777777" w:rsidR="006E32EE" w:rsidRPr="00841569" w:rsidRDefault="006E32EE" w:rsidP="00841569">
      <w:pPr>
        <w:jc w:val="both"/>
        <w:rPr>
          <w:rFonts w:ascii="Arial" w:eastAsia="Arial" w:hAnsi="Arial" w:cs="Arial"/>
          <w:spacing w:val="2"/>
          <w:sz w:val="24"/>
          <w:szCs w:val="24"/>
        </w:rPr>
      </w:pPr>
    </w:p>
    <w:p w14:paraId="5BE6AAA8"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Tiempo de realización. Cinco días hábiles, luego de haber realizado la prueba.</w:t>
      </w:r>
    </w:p>
    <w:p w14:paraId="3B2DCFC4"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t>Se valorará la retroalimentación de las pruebas con una valoración en una de las casillas de la competencia interpretativa. </w:t>
      </w:r>
    </w:p>
    <w:p w14:paraId="6788672B"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spacing w:val="2"/>
          <w:sz w:val="24"/>
          <w:szCs w:val="24"/>
        </w:rPr>
        <w:lastRenderedPageBreak/>
        <w:t>Para la realización de las pruebas se deben organizar jornadas especiales para presentación de las mismas, midiendo los tiempos de presentación para cada una de ellas.</w:t>
      </w:r>
    </w:p>
    <w:p w14:paraId="1E2DFE61" w14:textId="77777777" w:rsidR="00592096" w:rsidRPr="00841569" w:rsidRDefault="00592096" w:rsidP="00841569">
      <w:pPr>
        <w:jc w:val="both"/>
        <w:rPr>
          <w:rFonts w:ascii="Arial" w:eastAsia="Arial" w:hAnsi="Arial" w:cs="Arial"/>
          <w:spacing w:val="2"/>
          <w:sz w:val="24"/>
          <w:szCs w:val="24"/>
        </w:rPr>
      </w:pPr>
    </w:p>
    <w:p w14:paraId="76EADC12"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b/>
          <w:bCs/>
          <w:spacing w:val="2"/>
          <w:sz w:val="24"/>
          <w:szCs w:val="24"/>
        </w:rPr>
        <w:t>Parágrafo 1:</w:t>
      </w:r>
      <w:r w:rsidRPr="00841569">
        <w:rPr>
          <w:rFonts w:ascii="Arial" w:eastAsia="Arial" w:hAnsi="Arial" w:cs="Arial"/>
          <w:spacing w:val="2"/>
          <w:sz w:val="24"/>
          <w:szCs w:val="24"/>
        </w:rPr>
        <w:t xml:space="preserve"> Las pruebas finales de período no tienen derecho a recuperación o plan de mejoramiento, sólo podrán realizarse actividades evaluativas para la casilla destinada a esta prueba en cada período, para aquellos estudiantes que sean autorizados por las directivas del plantel previa excusa validada por los mismos.</w:t>
      </w:r>
    </w:p>
    <w:p w14:paraId="72215132" w14:textId="77777777" w:rsidR="00592096" w:rsidRPr="00841569" w:rsidRDefault="00592096" w:rsidP="00841569">
      <w:pPr>
        <w:jc w:val="both"/>
        <w:rPr>
          <w:rFonts w:ascii="Arial" w:eastAsia="Arial" w:hAnsi="Arial" w:cs="Arial"/>
          <w:spacing w:val="2"/>
          <w:sz w:val="24"/>
          <w:szCs w:val="24"/>
        </w:rPr>
      </w:pPr>
    </w:p>
    <w:p w14:paraId="2B099D9E" w14:textId="77777777" w:rsidR="00445BBA" w:rsidRPr="00841569" w:rsidRDefault="00445BBA" w:rsidP="00841569">
      <w:pPr>
        <w:jc w:val="both"/>
        <w:rPr>
          <w:rFonts w:ascii="Arial" w:eastAsia="Arial" w:hAnsi="Arial" w:cs="Arial"/>
          <w:spacing w:val="2"/>
          <w:sz w:val="24"/>
          <w:szCs w:val="24"/>
        </w:rPr>
      </w:pPr>
      <w:r w:rsidRPr="00841569">
        <w:rPr>
          <w:rFonts w:ascii="Arial" w:eastAsia="Arial" w:hAnsi="Arial" w:cs="Arial"/>
          <w:b/>
          <w:bCs/>
          <w:spacing w:val="2"/>
          <w:sz w:val="24"/>
          <w:szCs w:val="24"/>
        </w:rPr>
        <w:t>Parágrafo 2:</w:t>
      </w:r>
      <w:r w:rsidRPr="00841569">
        <w:rPr>
          <w:rFonts w:ascii="Arial" w:eastAsia="Arial" w:hAnsi="Arial" w:cs="Arial"/>
          <w:spacing w:val="2"/>
          <w:sz w:val="24"/>
          <w:szCs w:val="24"/>
        </w:rPr>
        <w:t xml:space="preserve"> El docente podrá calificar las actividades de realimentación, reemplazando la nota más baja que tenga en cualquiera de las competencias evaluadas, en caso de que dicha nota obtenida en la realimentación sea superior a la que reemplaza</w:t>
      </w:r>
    </w:p>
    <w:p w14:paraId="195D38BC" w14:textId="77777777" w:rsidR="00B03E51" w:rsidRPr="00841569" w:rsidRDefault="00B03E51" w:rsidP="00841569">
      <w:pPr>
        <w:spacing w:before="4"/>
        <w:ind w:left="-426"/>
        <w:jc w:val="both"/>
        <w:rPr>
          <w:rFonts w:ascii="Arial" w:hAnsi="Arial" w:cs="Arial"/>
          <w:b/>
          <w:sz w:val="24"/>
          <w:szCs w:val="24"/>
        </w:rPr>
      </w:pPr>
    </w:p>
    <w:p w14:paraId="28565333" w14:textId="2AE6D326" w:rsidR="00B03E51" w:rsidRPr="00841569" w:rsidRDefault="00841569" w:rsidP="00841569">
      <w:pPr>
        <w:rPr>
          <w:rFonts w:ascii="Arial" w:eastAsia="Arial" w:hAnsi="Arial" w:cs="Arial"/>
          <w:b/>
          <w:spacing w:val="2"/>
          <w:sz w:val="24"/>
          <w:szCs w:val="24"/>
        </w:rPr>
      </w:pPr>
      <w:r>
        <w:rPr>
          <w:rFonts w:ascii="Arial" w:eastAsia="Arial" w:hAnsi="Arial" w:cs="Arial"/>
          <w:b/>
          <w:spacing w:val="2"/>
          <w:sz w:val="24"/>
          <w:szCs w:val="24"/>
        </w:rPr>
        <w:t>9.  MALLA CURRICULAR</w:t>
      </w:r>
    </w:p>
    <w:p w14:paraId="12C28945" w14:textId="77777777" w:rsidR="00B03E51" w:rsidRPr="00841569" w:rsidRDefault="00B03E51" w:rsidP="00841569">
      <w:pPr>
        <w:rPr>
          <w:rFonts w:ascii="Arial" w:eastAsia="Arial" w:hAnsi="Arial" w:cs="Arial"/>
          <w:b/>
          <w:spacing w:val="2"/>
          <w:sz w:val="24"/>
          <w:szCs w:val="24"/>
        </w:rPr>
      </w:pPr>
    </w:p>
    <w:p w14:paraId="24DC6A67" w14:textId="274CB14E" w:rsidR="00B03E51" w:rsidRPr="00841569" w:rsidRDefault="00B03E51" w:rsidP="00841569">
      <w:pPr>
        <w:rPr>
          <w:rFonts w:ascii="Arial" w:eastAsia="Arial" w:hAnsi="Arial" w:cs="Arial"/>
          <w:b/>
          <w:spacing w:val="2"/>
          <w:sz w:val="24"/>
          <w:szCs w:val="24"/>
        </w:rPr>
      </w:pPr>
      <w:r w:rsidRPr="00841569">
        <w:rPr>
          <w:rFonts w:ascii="Arial" w:eastAsia="Arial" w:hAnsi="Arial" w:cs="Arial"/>
          <w:b/>
          <w:spacing w:val="2"/>
          <w:sz w:val="24"/>
          <w:szCs w:val="24"/>
        </w:rPr>
        <w:t xml:space="preserve">10. </w:t>
      </w:r>
      <w:r w:rsidR="00A07C76" w:rsidRPr="00841569">
        <w:rPr>
          <w:rFonts w:ascii="Arial" w:eastAsia="Arial" w:hAnsi="Arial" w:cs="Arial"/>
          <w:b/>
          <w:spacing w:val="2"/>
          <w:sz w:val="24"/>
          <w:szCs w:val="24"/>
        </w:rPr>
        <w:t>BIBLIOGRAFÍA</w:t>
      </w:r>
    </w:p>
    <w:p w14:paraId="7F3D8931" w14:textId="77777777" w:rsidR="00267DC1" w:rsidRPr="00841569" w:rsidRDefault="00267DC1" w:rsidP="00841569">
      <w:pPr>
        <w:rPr>
          <w:rFonts w:ascii="Arial" w:eastAsia="Arial" w:hAnsi="Arial" w:cs="Arial"/>
          <w:b/>
          <w:spacing w:val="2"/>
          <w:sz w:val="24"/>
          <w:szCs w:val="24"/>
        </w:rPr>
      </w:pPr>
    </w:p>
    <w:p w14:paraId="0349DD4A" w14:textId="5C3916FA" w:rsidR="00267DC1" w:rsidRPr="00841569" w:rsidRDefault="00267DC1" w:rsidP="00841569">
      <w:pPr>
        <w:rPr>
          <w:rFonts w:ascii="Arial" w:eastAsia="Arial" w:hAnsi="Arial" w:cs="Arial"/>
          <w:spacing w:val="2"/>
          <w:sz w:val="24"/>
          <w:szCs w:val="24"/>
        </w:rPr>
      </w:pPr>
      <w:r w:rsidRPr="00841569">
        <w:rPr>
          <w:rFonts w:ascii="Arial" w:eastAsia="Arial" w:hAnsi="Arial" w:cs="Arial"/>
          <w:spacing w:val="2"/>
          <w:sz w:val="24"/>
          <w:szCs w:val="24"/>
        </w:rPr>
        <w:t>Constitución política de Colombia</w:t>
      </w:r>
    </w:p>
    <w:p w14:paraId="3D0E2192" w14:textId="77777777" w:rsidR="00F2386D" w:rsidRPr="00841569" w:rsidRDefault="00F2386D" w:rsidP="00841569">
      <w:pPr>
        <w:rPr>
          <w:rFonts w:ascii="Arial" w:eastAsia="Arial" w:hAnsi="Arial" w:cs="Arial"/>
          <w:spacing w:val="-1"/>
          <w:sz w:val="24"/>
          <w:szCs w:val="24"/>
        </w:rPr>
      </w:pPr>
    </w:p>
    <w:p w14:paraId="4A698B23" w14:textId="664D42F2" w:rsidR="007C21B8" w:rsidRPr="00841569" w:rsidRDefault="007C21B8" w:rsidP="00841569">
      <w:pPr>
        <w:rPr>
          <w:rFonts w:ascii="Arial" w:eastAsia="Arial" w:hAnsi="Arial" w:cs="Arial"/>
          <w:spacing w:val="2"/>
          <w:sz w:val="24"/>
          <w:szCs w:val="24"/>
        </w:rPr>
      </w:pPr>
      <w:r w:rsidRPr="00841569">
        <w:rPr>
          <w:rFonts w:ascii="Arial" w:eastAsia="Arial" w:hAnsi="Arial" w:cs="Arial"/>
          <w:spacing w:val="-1"/>
          <w:sz w:val="24"/>
          <w:szCs w:val="24"/>
        </w:rPr>
        <w:t>Ley 115 de 1994</w:t>
      </w:r>
    </w:p>
    <w:p w14:paraId="6BC521EB" w14:textId="77777777" w:rsidR="00267DC1" w:rsidRPr="00841569" w:rsidRDefault="00267DC1" w:rsidP="00841569">
      <w:pPr>
        <w:rPr>
          <w:rFonts w:ascii="Arial" w:eastAsia="Arial" w:hAnsi="Arial" w:cs="Arial"/>
          <w:spacing w:val="2"/>
          <w:sz w:val="24"/>
          <w:szCs w:val="24"/>
        </w:rPr>
      </w:pPr>
    </w:p>
    <w:p w14:paraId="1C125746" w14:textId="5A2284EE" w:rsidR="001F1756" w:rsidRPr="00841569" w:rsidRDefault="00F2386D" w:rsidP="00841569">
      <w:pPr>
        <w:rPr>
          <w:rFonts w:ascii="Arial" w:eastAsia="Arial" w:hAnsi="Arial" w:cs="Arial"/>
          <w:spacing w:val="-1"/>
          <w:sz w:val="24"/>
          <w:szCs w:val="24"/>
        </w:rPr>
      </w:pPr>
      <w:r w:rsidRPr="00841569">
        <w:rPr>
          <w:rFonts w:ascii="Arial" w:eastAsia="Arial" w:hAnsi="Arial" w:cs="Arial"/>
          <w:spacing w:val="-1"/>
          <w:sz w:val="24"/>
          <w:szCs w:val="24"/>
        </w:rPr>
        <w:t>Ley 181 de 1995</w:t>
      </w:r>
    </w:p>
    <w:p w14:paraId="49513B0D" w14:textId="77777777" w:rsidR="00191DB4" w:rsidRPr="00841569" w:rsidRDefault="00191DB4" w:rsidP="00841569">
      <w:pPr>
        <w:rPr>
          <w:rFonts w:ascii="Arial" w:eastAsia="Arial" w:hAnsi="Arial" w:cs="Arial"/>
          <w:spacing w:val="-1"/>
          <w:sz w:val="24"/>
          <w:szCs w:val="24"/>
        </w:rPr>
      </w:pPr>
    </w:p>
    <w:p w14:paraId="2FC1F941" w14:textId="14FDEA77" w:rsidR="00191DB4" w:rsidRPr="00841569" w:rsidRDefault="00191DB4" w:rsidP="00841569">
      <w:pPr>
        <w:autoSpaceDE w:val="0"/>
        <w:autoSpaceDN w:val="0"/>
        <w:adjustRightInd w:val="0"/>
        <w:rPr>
          <w:rFonts w:ascii="Arial" w:eastAsia="Arial" w:hAnsi="Arial" w:cs="Arial"/>
          <w:spacing w:val="-1"/>
          <w:sz w:val="24"/>
          <w:szCs w:val="24"/>
        </w:rPr>
      </w:pPr>
      <w:r w:rsidRPr="00841569">
        <w:rPr>
          <w:rFonts w:ascii="Arial" w:eastAsia="Arial" w:hAnsi="Arial" w:cs="Arial"/>
          <w:spacing w:val="-1"/>
          <w:sz w:val="24"/>
          <w:szCs w:val="24"/>
        </w:rPr>
        <w:t>Plan curricular de educación física, recreación y deportes</w:t>
      </w:r>
      <w:r w:rsidR="0006188F" w:rsidRPr="00841569">
        <w:rPr>
          <w:rFonts w:ascii="Arial" w:eastAsia="Arial" w:hAnsi="Arial" w:cs="Arial"/>
          <w:spacing w:val="-1"/>
          <w:sz w:val="24"/>
          <w:szCs w:val="24"/>
        </w:rPr>
        <w:t xml:space="preserve"> (Secretaría de Educación de Antioquia)</w:t>
      </w:r>
    </w:p>
    <w:p w14:paraId="407FD56A" w14:textId="77777777" w:rsidR="0006188F" w:rsidRPr="00841569" w:rsidRDefault="0006188F" w:rsidP="00841569">
      <w:pPr>
        <w:autoSpaceDE w:val="0"/>
        <w:autoSpaceDN w:val="0"/>
        <w:adjustRightInd w:val="0"/>
        <w:rPr>
          <w:rFonts w:ascii="Arial" w:eastAsia="Arial" w:hAnsi="Arial" w:cs="Arial"/>
          <w:spacing w:val="-1"/>
          <w:sz w:val="24"/>
          <w:szCs w:val="24"/>
        </w:rPr>
      </w:pPr>
    </w:p>
    <w:p w14:paraId="7DF51B1B" w14:textId="2FC8AC1E" w:rsidR="007C5FA8" w:rsidRPr="00841569" w:rsidRDefault="007C5FA8" w:rsidP="00841569">
      <w:pPr>
        <w:autoSpaceDE w:val="0"/>
        <w:autoSpaceDN w:val="0"/>
        <w:adjustRightInd w:val="0"/>
        <w:rPr>
          <w:rFonts w:ascii="Arial" w:eastAsia="Arial" w:hAnsi="Arial" w:cs="Arial"/>
          <w:spacing w:val="-1"/>
          <w:sz w:val="24"/>
          <w:szCs w:val="24"/>
        </w:rPr>
      </w:pPr>
      <w:r w:rsidRPr="00841569">
        <w:rPr>
          <w:rFonts w:ascii="Arial" w:eastAsia="Arial" w:hAnsi="Arial" w:cs="Arial"/>
          <w:spacing w:val="-1"/>
          <w:sz w:val="24"/>
          <w:szCs w:val="24"/>
        </w:rPr>
        <w:t xml:space="preserve">Orientaciones Pedagógicas para la Educación Física, Recreación y Deporte </w:t>
      </w:r>
      <w:r w:rsidR="00C86E37" w:rsidRPr="00841569">
        <w:rPr>
          <w:rFonts w:ascii="Arial" w:eastAsia="Arial" w:hAnsi="Arial" w:cs="Arial"/>
          <w:spacing w:val="-1"/>
          <w:sz w:val="24"/>
          <w:szCs w:val="24"/>
        </w:rPr>
        <w:t>(ministerio de educación nacional)</w:t>
      </w:r>
    </w:p>
    <w:p w14:paraId="64799121" w14:textId="77777777" w:rsidR="001F1756" w:rsidRPr="00841569" w:rsidRDefault="001F1756" w:rsidP="00841569">
      <w:pPr>
        <w:ind w:left="-426" w:right="10129" w:firstLine="360"/>
        <w:jc w:val="both"/>
        <w:rPr>
          <w:rFonts w:ascii="Arial" w:eastAsia="Arial" w:hAnsi="Arial" w:cs="Arial"/>
          <w:spacing w:val="2"/>
          <w:sz w:val="24"/>
          <w:szCs w:val="24"/>
        </w:rPr>
      </w:pPr>
    </w:p>
    <w:p w14:paraId="328775E5" w14:textId="1654B0CA" w:rsidR="00B43EF3" w:rsidRPr="00001627" w:rsidRDefault="00B43EF3" w:rsidP="00B43EF3">
      <w:pPr>
        <w:pStyle w:val="NormalWeb"/>
        <w:shd w:val="clear" w:color="auto" w:fill="FFFFFF"/>
        <w:spacing w:before="525" w:after="525"/>
        <w:jc w:val="center"/>
        <w:rPr>
          <w:rFonts w:ascii="Arial" w:hAnsi="Arial" w:cs="Arial"/>
          <w:b/>
          <w:bCs/>
        </w:rPr>
      </w:pPr>
      <w:r w:rsidRPr="00001627">
        <w:rPr>
          <w:rFonts w:ascii="Arial" w:hAnsi="Arial" w:cs="Arial"/>
          <w:b/>
        </w:rPr>
        <w:t>1</w:t>
      </w:r>
      <w:r>
        <w:rPr>
          <w:rFonts w:ascii="Arial" w:hAnsi="Arial" w:cs="Arial"/>
          <w:b/>
        </w:rPr>
        <w:t xml:space="preserve">1. </w:t>
      </w:r>
      <w:r w:rsidRPr="00001627">
        <w:rPr>
          <w:rFonts w:ascii="Arial" w:hAnsi="Arial" w:cs="Arial"/>
          <w:b/>
        </w:rPr>
        <w:t xml:space="preserve"> </w:t>
      </w:r>
      <w:r w:rsidRPr="00001627">
        <w:rPr>
          <w:rFonts w:ascii="Arial" w:eastAsia="Arial" w:hAnsi="Arial" w:cs="Arial"/>
          <w:b/>
          <w:spacing w:val="1"/>
        </w:rPr>
        <w:t xml:space="preserve"> </w:t>
      </w:r>
      <w:r w:rsidRPr="00001627">
        <w:rPr>
          <w:rStyle w:val="bzpyqfadein"/>
          <w:rFonts w:ascii="Arial" w:eastAsiaTheme="majorEastAsia" w:hAnsi="Arial" w:cs="Arial"/>
          <w:b/>
        </w:rPr>
        <w:t xml:space="preserve">RUTA DE ATENCIÓN A LA EDUCACIÓN INCLUSIVA </w:t>
      </w:r>
      <w:r w:rsidRPr="00001627">
        <w:rPr>
          <w:rFonts w:ascii="Arial" w:hAnsi="Arial" w:cs="Arial"/>
          <w:b/>
          <w:bCs/>
        </w:rPr>
        <w:t>EN LA I.E JR</w:t>
      </w:r>
    </w:p>
    <w:p w14:paraId="11C28F7C" w14:textId="77777777" w:rsidR="00B43EF3" w:rsidRPr="00F96EC2" w:rsidRDefault="00B43EF3" w:rsidP="00B43EF3">
      <w:pPr>
        <w:spacing w:after="200"/>
        <w:jc w:val="both"/>
        <w:rPr>
          <w:rFonts w:ascii="Arial" w:hAnsi="Arial" w:cs="Arial"/>
          <w:sz w:val="24"/>
          <w:szCs w:val="24"/>
          <w:lang w:eastAsia="es-CO"/>
        </w:rPr>
      </w:pPr>
      <w:r w:rsidRPr="00001627">
        <w:rPr>
          <w:rFonts w:ascii="Arial" w:hAnsi="Arial" w:cs="Arial"/>
          <w:sz w:val="24"/>
          <w:szCs w:val="24"/>
          <w:lang w:eastAsia="es-CO"/>
        </w:rPr>
        <w:t xml:space="preserve">La </w:t>
      </w:r>
      <w:r w:rsidRPr="00001627">
        <w:rPr>
          <w:rFonts w:ascii="Arial" w:hAnsi="Arial" w:cs="Arial"/>
          <w:bCs/>
          <w:sz w:val="24"/>
          <w:szCs w:val="24"/>
          <w:lang w:eastAsia="es-CO"/>
        </w:rPr>
        <w:t>Institución Educativa Julio Restrepo</w:t>
      </w:r>
      <w:r w:rsidRPr="00001627">
        <w:rPr>
          <w:rFonts w:ascii="Arial" w:hAnsi="Arial" w:cs="Arial"/>
          <w:sz w:val="24"/>
          <w:szCs w:val="24"/>
          <w:lang w:eastAsia="es-CO"/>
        </w:rPr>
        <w:t xml:space="preserve"> </w:t>
      </w:r>
      <w:r w:rsidRPr="00001627">
        <w:rPr>
          <w:rFonts w:ascii="Arial" w:hAnsi="Arial" w:cs="Arial"/>
          <w:b/>
          <w:sz w:val="24"/>
          <w:szCs w:val="24"/>
          <w:lang w:eastAsia="es-CO"/>
        </w:rPr>
        <w:t>adopta el enfoque de educación inclusiva</w:t>
      </w:r>
      <w:r w:rsidRPr="00F96EC2">
        <w:rPr>
          <w:rFonts w:ascii="Arial" w:hAnsi="Arial" w:cs="Arial"/>
          <w:sz w:val="24"/>
          <w:szCs w:val="24"/>
          <w:lang w:eastAsia="es-CO"/>
        </w:rPr>
        <w:t>, en concordancia con lo establecido en el Decreto 1421 de 2017, garantizando el acceso, permanencia, participación y aprendizaje de todos los estudiantes, especialmente aquellos con discapacidad.</w:t>
      </w:r>
    </w:p>
    <w:p w14:paraId="700751D9" w14:textId="77777777" w:rsidR="00B43EF3" w:rsidRPr="00F96EC2" w:rsidRDefault="00B43EF3" w:rsidP="00B43EF3">
      <w:pPr>
        <w:spacing w:before="100" w:beforeAutospacing="1" w:after="100" w:afterAutospacing="1"/>
        <w:jc w:val="both"/>
        <w:rPr>
          <w:rFonts w:ascii="Arial" w:hAnsi="Arial" w:cs="Arial"/>
          <w:sz w:val="24"/>
          <w:szCs w:val="24"/>
          <w:lang w:eastAsia="es-CO"/>
        </w:rPr>
      </w:pPr>
      <w:r w:rsidRPr="00F96EC2">
        <w:rPr>
          <w:rFonts w:ascii="Arial" w:hAnsi="Arial" w:cs="Arial"/>
          <w:sz w:val="24"/>
          <w:szCs w:val="24"/>
          <w:lang w:eastAsia="es-CO"/>
        </w:rPr>
        <w:t xml:space="preserve">La institución </w:t>
      </w:r>
      <w:r w:rsidRPr="00F96EC2">
        <w:rPr>
          <w:rFonts w:ascii="Arial" w:hAnsi="Arial" w:cs="Arial"/>
          <w:b/>
          <w:sz w:val="24"/>
          <w:szCs w:val="24"/>
          <w:lang w:eastAsia="es-CO"/>
        </w:rPr>
        <w:t>reconoce la diversidad como un valor fundamental</w:t>
      </w:r>
      <w:r w:rsidRPr="00F96EC2">
        <w:rPr>
          <w:rFonts w:ascii="Arial" w:hAnsi="Arial" w:cs="Arial"/>
          <w:sz w:val="24"/>
          <w:szCs w:val="24"/>
          <w:lang w:eastAsia="es-CO"/>
        </w:rPr>
        <w:t>, promoviendo prácticas pedagógicas equitativas, la eliminación de barreras para el aprendizaje y la participación, y el respeto por las diferencias individuales, sociales, culturales y cognitivas.</w:t>
      </w:r>
    </w:p>
    <w:p w14:paraId="63DBEED0" w14:textId="77777777" w:rsidR="00B43EF3" w:rsidRPr="00F96EC2" w:rsidRDefault="00B43EF3" w:rsidP="00B43EF3">
      <w:pPr>
        <w:pStyle w:val="NormalWeb"/>
        <w:jc w:val="both"/>
        <w:rPr>
          <w:rFonts w:ascii="Arial" w:hAnsi="Arial" w:cs="Arial"/>
        </w:rPr>
      </w:pPr>
      <w:r w:rsidRPr="00F96EC2">
        <w:rPr>
          <w:rStyle w:val="bzpyqfadein"/>
          <w:rFonts w:ascii="Arial" w:hAnsi="Arial" w:cs="Arial"/>
        </w:rPr>
        <w:t xml:space="preserve">La Institución Educativa Julio Restrepo </w:t>
      </w:r>
      <w:r w:rsidRPr="00F96EC2">
        <w:rPr>
          <w:rStyle w:val="bzpyqfadein"/>
          <w:rFonts w:ascii="Arial" w:hAnsi="Arial" w:cs="Arial"/>
          <w:b/>
        </w:rPr>
        <w:t xml:space="preserve">realiza procesos permanentes de caracterización </w:t>
      </w:r>
      <w:r w:rsidRPr="00F96EC2">
        <w:rPr>
          <w:rStyle w:val="bzpyqfadein"/>
          <w:rFonts w:ascii="Arial" w:hAnsi="Arial" w:cs="Arial"/>
        </w:rPr>
        <w:t>que permiten identificar a los estudiantes con discapacidad, teniendo en cuenta:</w:t>
      </w:r>
    </w:p>
    <w:p w14:paraId="07657A82" w14:textId="77777777" w:rsidR="00B43EF3" w:rsidRPr="00F96EC2" w:rsidRDefault="00B43EF3" w:rsidP="00B43EF3">
      <w:pPr>
        <w:pStyle w:val="NormalWeb"/>
        <w:numPr>
          <w:ilvl w:val="0"/>
          <w:numId w:val="17"/>
        </w:numPr>
        <w:jc w:val="both"/>
        <w:rPr>
          <w:rFonts w:ascii="Arial" w:hAnsi="Arial" w:cs="Arial"/>
        </w:rPr>
      </w:pPr>
      <w:r w:rsidRPr="00F96EC2">
        <w:rPr>
          <w:rStyle w:val="bzpyqfadein"/>
          <w:rFonts w:ascii="Arial" w:hAnsi="Arial" w:cs="Arial"/>
        </w:rPr>
        <w:lastRenderedPageBreak/>
        <w:t>Tipo de discapacidad.</w:t>
      </w:r>
    </w:p>
    <w:p w14:paraId="5B1971A4" w14:textId="77777777" w:rsidR="00B43EF3" w:rsidRPr="00F96EC2" w:rsidRDefault="00B43EF3" w:rsidP="00B43EF3">
      <w:pPr>
        <w:pStyle w:val="NormalWeb"/>
        <w:numPr>
          <w:ilvl w:val="0"/>
          <w:numId w:val="17"/>
        </w:numPr>
        <w:jc w:val="both"/>
        <w:rPr>
          <w:rFonts w:ascii="Arial" w:hAnsi="Arial" w:cs="Arial"/>
        </w:rPr>
      </w:pPr>
      <w:r w:rsidRPr="00F96EC2">
        <w:rPr>
          <w:rStyle w:val="bzpyqfadein"/>
          <w:rFonts w:ascii="Arial" w:hAnsi="Arial" w:cs="Arial"/>
        </w:rPr>
        <w:t>Condiciones del contexto familiar y social.</w:t>
      </w:r>
    </w:p>
    <w:p w14:paraId="7A29850E" w14:textId="77777777" w:rsidR="00B43EF3" w:rsidRPr="00F96EC2" w:rsidRDefault="00B43EF3" w:rsidP="00B43EF3">
      <w:pPr>
        <w:pStyle w:val="NormalWeb"/>
        <w:numPr>
          <w:ilvl w:val="0"/>
          <w:numId w:val="17"/>
        </w:numPr>
        <w:jc w:val="both"/>
        <w:rPr>
          <w:rFonts w:ascii="Arial" w:hAnsi="Arial" w:cs="Arial"/>
        </w:rPr>
      </w:pPr>
      <w:r w:rsidRPr="00F96EC2">
        <w:rPr>
          <w:rStyle w:val="bzpyqfadein"/>
          <w:rFonts w:ascii="Arial" w:hAnsi="Arial" w:cs="Arial"/>
        </w:rPr>
        <w:t>Necesidades educativas específicas.</w:t>
      </w:r>
    </w:p>
    <w:p w14:paraId="25E25A2E" w14:textId="77777777" w:rsidR="00B43EF3" w:rsidRPr="00F96EC2" w:rsidRDefault="00B43EF3" w:rsidP="00B43EF3">
      <w:pPr>
        <w:pStyle w:val="NormalWeb"/>
        <w:numPr>
          <w:ilvl w:val="0"/>
          <w:numId w:val="17"/>
        </w:numPr>
        <w:jc w:val="both"/>
        <w:rPr>
          <w:rFonts w:ascii="Arial" w:hAnsi="Arial" w:cs="Arial"/>
        </w:rPr>
      </w:pPr>
      <w:r w:rsidRPr="00F96EC2">
        <w:rPr>
          <w:rStyle w:val="bzpyqfadein"/>
          <w:rFonts w:ascii="Arial" w:hAnsi="Arial" w:cs="Arial"/>
        </w:rPr>
        <w:t>Registro actualizado en el Sistema Integrado de Matrícula (SIMAT).</w:t>
      </w:r>
    </w:p>
    <w:p w14:paraId="77AA665B" w14:textId="77777777" w:rsidR="00B43EF3" w:rsidRPr="00F96EC2" w:rsidRDefault="00B43EF3" w:rsidP="00B43EF3">
      <w:pPr>
        <w:pStyle w:val="NormalWeb"/>
        <w:jc w:val="both"/>
        <w:rPr>
          <w:rStyle w:val="bzpyqfadein"/>
          <w:rFonts w:ascii="Arial" w:hAnsi="Arial" w:cs="Arial"/>
        </w:rPr>
      </w:pPr>
      <w:r w:rsidRPr="00F96EC2">
        <w:rPr>
          <w:rStyle w:val="bzpyqfadein"/>
          <w:rFonts w:ascii="Arial" w:hAnsi="Arial" w:cs="Arial"/>
        </w:rPr>
        <w:t>Esta información orienta la planeación pedagógica y la asignación de apoyos requeridos.</w:t>
      </w:r>
    </w:p>
    <w:p w14:paraId="5F25B47B" w14:textId="77777777" w:rsidR="00B43EF3" w:rsidRPr="00F96EC2" w:rsidRDefault="00B43EF3" w:rsidP="00B43EF3">
      <w:pPr>
        <w:pStyle w:val="Ttulo2"/>
        <w:jc w:val="center"/>
        <w:rPr>
          <w:rStyle w:val="bzpyqfadein"/>
          <w:rFonts w:ascii="Arial" w:hAnsi="Arial" w:cs="Arial"/>
          <w:b/>
          <w:color w:val="auto"/>
          <w:sz w:val="24"/>
          <w:szCs w:val="24"/>
        </w:rPr>
      </w:pPr>
      <w:r w:rsidRPr="00F96EC2">
        <w:rPr>
          <w:rStyle w:val="bzpyqfadein"/>
          <w:rFonts w:ascii="Arial" w:hAnsi="Arial" w:cs="Arial"/>
          <w:b/>
          <w:color w:val="auto"/>
          <w:sz w:val="24"/>
          <w:szCs w:val="24"/>
        </w:rPr>
        <w:t>Ruta de atención educativa para estudiantes con discapacidad</w:t>
      </w:r>
    </w:p>
    <w:p w14:paraId="4489C39A" w14:textId="77777777" w:rsidR="00B43EF3" w:rsidRPr="00F96EC2" w:rsidRDefault="00B43EF3" w:rsidP="00B43EF3">
      <w:pPr>
        <w:pStyle w:val="Ttulo3"/>
        <w:jc w:val="both"/>
        <w:rPr>
          <w:rFonts w:ascii="Arial" w:hAnsi="Arial" w:cs="Arial"/>
          <w:sz w:val="24"/>
          <w:szCs w:val="24"/>
        </w:rPr>
      </w:pPr>
      <w:r w:rsidRPr="00F96EC2">
        <w:rPr>
          <w:rStyle w:val="bzpyqfadein"/>
          <w:rFonts w:ascii="Arial" w:hAnsi="Arial" w:cs="Arial"/>
          <w:sz w:val="24"/>
          <w:szCs w:val="24"/>
        </w:rPr>
        <w:t>Detección: Identificación inicial de posibles necesidades educativas mediante la observación pedagógica, reportes de docentes, familia o estudiantes, y activación de alertas tempranas.</w:t>
      </w:r>
    </w:p>
    <w:p w14:paraId="7421BA84" w14:textId="77777777" w:rsidR="00B43EF3" w:rsidRPr="00F96EC2" w:rsidRDefault="00B43EF3" w:rsidP="00B43EF3">
      <w:pPr>
        <w:pStyle w:val="Ttulo3"/>
        <w:jc w:val="both"/>
        <w:rPr>
          <w:rFonts w:ascii="Arial" w:hAnsi="Arial" w:cs="Arial"/>
          <w:sz w:val="24"/>
          <w:szCs w:val="24"/>
        </w:rPr>
      </w:pPr>
      <w:r w:rsidRPr="00F96EC2">
        <w:rPr>
          <w:rStyle w:val="bzpyqfadein"/>
          <w:rFonts w:ascii="Arial" w:hAnsi="Arial" w:cs="Arial"/>
          <w:sz w:val="24"/>
          <w:szCs w:val="24"/>
        </w:rPr>
        <w:t>Remisión: Activación de rutas institucionales a través del servicio de orientación escolar y/o comité de inclusión, y remisión a entidades externas cuando se requiera valoración especializada.</w:t>
      </w:r>
    </w:p>
    <w:p w14:paraId="4CFD5669" w14:textId="77777777" w:rsidR="00B43EF3" w:rsidRPr="00F96EC2" w:rsidRDefault="00B43EF3" w:rsidP="00B43EF3">
      <w:pPr>
        <w:pStyle w:val="Ttulo3"/>
        <w:jc w:val="both"/>
        <w:rPr>
          <w:rFonts w:ascii="Arial" w:hAnsi="Arial" w:cs="Arial"/>
          <w:sz w:val="24"/>
          <w:szCs w:val="24"/>
        </w:rPr>
      </w:pPr>
      <w:r w:rsidRPr="00F96EC2">
        <w:rPr>
          <w:rStyle w:val="bzpyqfadein"/>
          <w:rFonts w:ascii="Arial" w:hAnsi="Arial" w:cs="Arial"/>
          <w:sz w:val="24"/>
          <w:szCs w:val="24"/>
        </w:rPr>
        <w:t>Valoración pedagógica: Proceso obligatorio realizado por los docentes, que permite identificar barreras para el aprendizaje y la participación, independientemente de la existencia de diagnóstico médico.</w:t>
      </w:r>
    </w:p>
    <w:p w14:paraId="2DE8C8BF" w14:textId="77777777" w:rsidR="00B43EF3" w:rsidRPr="00F96EC2" w:rsidRDefault="00B43EF3" w:rsidP="00B43EF3">
      <w:pPr>
        <w:pStyle w:val="Ttulo3"/>
        <w:jc w:val="both"/>
        <w:rPr>
          <w:rFonts w:ascii="Arial" w:hAnsi="Arial" w:cs="Arial"/>
          <w:sz w:val="24"/>
          <w:szCs w:val="24"/>
        </w:rPr>
      </w:pPr>
      <w:r w:rsidRPr="00F96EC2">
        <w:rPr>
          <w:rStyle w:val="bzpyqfadein"/>
          <w:rFonts w:ascii="Arial" w:hAnsi="Arial" w:cs="Arial"/>
          <w:sz w:val="24"/>
          <w:szCs w:val="24"/>
        </w:rPr>
        <w:t>Diseño de apoyos: Definición de ajustes razonables y elaboración del Plan Individual de Ajustes Razonables (PIAR), acorde a las necesidades del estudiante.</w:t>
      </w:r>
    </w:p>
    <w:p w14:paraId="566A0F9E" w14:textId="77777777" w:rsidR="00B43EF3" w:rsidRPr="00F96EC2" w:rsidRDefault="00B43EF3" w:rsidP="00B43EF3">
      <w:pPr>
        <w:pStyle w:val="Ttulo3"/>
        <w:jc w:val="both"/>
        <w:rPr>
          <w:rFonts w:ascii="Arial" w:hAnsi="Arial" w:cs="Arial"/>
          <w:sz w:val="24"/>
          <w:szCs w:val="24"/>
        </w:rPr>
      </w:pPr>
      <w:r w:rsidRPr="00F96EC2">
        <w:rPr>
          <w:rStyle w:val="bzpyqfadein"/>
          <w:rFonts w:ascii="Arial" w:hAnsi="Arial" w:cs="Arial"/>
          <w:sz w:val="24"/>
          <w:szCs w:val="24"/>
        </w:rPr>
        <w:t>Implementación: Aplicación de estrategias pedagógicas inclusivas en el aula, incluyendo flexibilización curricular y uso del Diseño Universal para el Aprendizaje (DUA).</w:t>
      </w:r>
    </w:p>
    <w:p w14:paraId="3DE5FE22" w14:textId="77777777" w:rsidR="00B43EF3" w:rsidRPr="00F96EC2" w:rsidRDefault="00B43EF3" w:rsidP="00B43EF3">
      <w:pPr>
        <w:pStyle w:val="Ttulo3"/>
        <w:jc w:val="both"/>
        <w:rPr>
          <w:rFonts w:ascii="Arial" w:hAnsi="Arial" w:cs="Arial"/>
          <w:sz w:val="24"/>
          <w:szCs w:val="24"/>
        </w:rPr>
      </w:pPr>
      <w:r w:rsidRPr="00F96EC2">
        <w:rPr>
          <w:rStyle w:val="bzpyqfadein"/>
          <w:rFonts w:ascii="Arial" w:hAnsi="Arial" w:cs="Arial"/>
          <w:sz w:val="24"/>
          <w:szCs w:val="24"/>
        </w:rPr>
        <w:t>Seguimiento y evaluación: Monitoreo continuo del proceso educativo, evaluación de avances y ajustes periódicos al PIAR.</w:t>
      </w:r>
    </w:p>
    <w:p w14:paraId="3B53411C"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t xml:space="preserve">Plan Individual de Ajustes Razonables (PIAR): </w:t>
      </w:r>
      <w:r w:rsidRPr="00F96EC2">
        <w:rPr>
          <w:rStyle w:val="bzpyqfadein"/>
          <w:rFonts w:ascii="Arial" w:hAnsi="Arial" w:cs="Arial"/>
          <w:color w:val="auto"/>
          <w:sz w:val="24"/>
          <w:szCs w:val="24"/>
        </w:rPr>
        <w:t>El PIAR es el instrumento mediante el cual la Institución garantiza los apoyos requeridos por los estudiantes con discapacidad. Este incluye:</w:t>
      </w:r>
    </w:p>
    <w:p w14:paraId="03F59216" w14:textId="77777777" w:rsidR="00B43EF3" w:rsidRPr="00F96EC2" w:rsidRDefault="00B43EF3" w:rsidP="00B43EF3">
      <w:pPr>
        <w:pStyle w:val="NormalWeb"/>
        <w:numPr>
          <w:ilvl w:val="0"/>
          <w:numId w:val="18"/>
        </w:numPr>
        <w:jc w:val="both"/>
        <w:rPr>
          <w:rFonts w:ascii="Arial" w:hAnsi="Arial" w:cs="Arial"/>
        </w:rPr>
      </w:pPr>
      <w:r w:rsidRPr="00F96EC2">
        <w:rPr>
          <w:rStyle w:val="bzpyqfadein"/>
          <w:rFonts w:ascii="Arial" w:hAnsi="Arial" w:cs="Arial"/>
        </w:rPr>
        <w:t>Caracterización del estudiante.</w:t>
      </w:r>
    </w:p>
    <w:p w14:paraId="7EF21155" w14:textId="77777777" w:rsidR="00B43EF3" w:rsidRPr="00F96EC2" w:rsidRDefault="00B43EF3" w:rsidP="00B43EF3">
      <w:pPr>
        <w:pStyle w:val="NormalWeb"/>
        <w:numPr>
          <w:ilvl w:val="0"/>
          <w:numId w:val="18"/>
        </w:numPr>
        <w:jc w:val="both"/>
        <w:rPr>
          <w:rFonts w:ascii="Arial" w:hAnsi="Arial" w:cs="Arial"/>
        </w:rPr>
      </w:pPr>
      <w:r w:rsidRPr="00F96EC2">
        <w:rPr>
          <w:rStyle w:val="bzpyqfadein"/>
          <w:rFonts w:ascii="Arial" w:hAnsi="Arial" w:cs="Arial"/>
        </w:rPr>
        <w:t>Identificación de barreras.</w:t>
      </w:r>
    </w:p>
    <w:p w14:paraId="278FE4B0" w14:textId="77777777" w:rsidR="00B43EF3" w:rsidRPr="00F96EC2" w:rsidRDefault="00B43EF3" w:rsidP="00B43EF3">
      <w:pPr>
        <w:pStyle w:val="NormalWeb"/>
        <w:numPr>
          <w:ilvl w:val="0"/>
          <w:numId w:val="18"/>
        </w:numPr>
        <w:jc w:val="both"/>
        <w:rPr>
          <w:rFonts w:ascii="Arial" w:hAnsi="Arial" w:cs="Arial"/>
        </w:rPr>
      </w:pPr>
      <w:r w:rsidRPr="00F96EC2">
        <w:rPr>
          <w:rStyle w:val="bzpyqfadein"/>
          <w:rFonts w:ascii="Arial" w:hAnsi="Arial" w:cs="Arial"/>
        </w:rPr>
        <w:t>Definición de ajustes razonables.</w:t>
      </w:r>
    </w:p>
    <w:p w14:paraId="564502B0" w14:textId="77777777" w:rsidR="00B43EF3" w:rsidRPr="00F96EC2" w:rsidRDefault="00B43EF3" w:rsidP="00B43EF3">
      <w:pPr>
        <w:pStyle w:val="NormalWeb"/>
        <w:numPr>
          <w:ilvl w:val="0"/>
          <w:numId w:val="18"/>
        </w:numPr>
        <w:jc w:val="both"/>
        <w:rPr>
          <w:rFonts w:ascii="Arial" w:hAnsi="Arial" w:cs="Arial"/>
        </w:rPr>
      </w:pPr>
      <w:r w:rsidRPr="00F96EC2">
        <w:rPr>
          <w:rStyle w:val="bzpyqfadein"/>
          <w:rFonts w:ascii="Arial" w:hAnsi="Arial" w:cs="Arial"/>
        </w:rPr>
        <w:t>Estrategias pedagógicas.</w:t>
      </w:r>
    </w:p>
    <w:p w14:paraId="3084F01B" w14:textId="77777777" w:rsidR="00B43EF3" w:rsidRPr="00F96EC2" w:rsidRDefault="00B43EF3" w:rsidP="00B43EF3">
      <w:pPr>
        <w:pStyle w:val="NormalWeb"/>
        <w:numPr>
          <w:ilvl w:val="0"/>
          <w:numId w:val="18"/>
        </w:numPr>
        <w:jc w:val="both"/>
        <w:rPr>
          <w:rFonts w:ascii="Arial" w:hAnsi="Arial" w:cs="Arial"/>
        </w:rPr>
      </w:pPr>
      <w:r w:rsidRPr="00F96EC2">
        <w:rPr>
          <w:rStyle w:val="bzpyqfadein"/>
          <w:rFonts w:ascii="Arial" w:hAnsi="Arial" w:cs="Arial"/>
        </w:rPr>
        <w:t>Seguimiento y evaluación.</w:t>
      </w:r>
    </w:p>
    <w:p w14:paraId="76FC114C" w14:textId="77777777" w:rsidR="00B43EF3" w:rsidRPr="00F96EC2" w:rsidRDefault="00B43EF3" w:rsidP="00B43EF3">
      <w:pPr>
        <w:pStyle w:val="NormalWeb"/>
        <w:jc w:val="both"/>
        <w:rPr>
          <w:rFonts w:ascii="Arial" w:hAnsi="Arial" w:cs="Arial"/>
        </w:rPr>
      </w:pPr>
      <w:r w:rsidRPr="00F96EC2">
        <w:rPr>
          <w:rStyle w:val="bzpyqfadein"/>
          <w:rFonts w:ascii="Arial" w:hAnsi="Arial" w:cs="Arial"/>
        </w:rPr>
        <w:t>Su elaboración es responsabilidad de los docentes, con el acompañamiento del servicio de orientación escolar y directivos docentes.</w:t>
      </w:r>
    </w:p>
    <w:p w14:paraId="3F309A7A"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lastRenderedPageBreak/>
        <w:t>Ajustes razonables:</w:t>
      </w:r>
      <w:r w:rsidRPr="00F96EC2">
        <w:rPr>
          <w:rStyle w:val="bzpyqfadein"/>
          <w:rFonts w:ascii="Arial" w:hAnsi="Arial" w:cs="Arial"/>
          <w:color w:val="auto"/>
          <w:sz w:val="24"/>
          <w:szCs w:val="24"/>
        </w:rPr>
        <w:t xml:space="preserve"> La institución implementa ajustes razonables que permiten garantizar el acceso, permanencia y aprendizaje, tales como:</w:t>
      </w:r>
    </w:p>
    <w:p w14:paraId="46A31C8D" w14:textId="77777777" w:rsidR="00B43EF3" w:rsidRPr="00F96EC2" w:rsidRDefault="00B43EF3" w:rsidP="00B43EF3">
      <w:pPr>
        <w:pStyle w:val="NormalWeb"/>
        <w:numPr>
          <w:ilvl w:val="0"/>
          <w:numId w:val="19"/>
        </w:numPr>
        <w:jc w:val="both"/>
        <w:rPr>
          <w:rFonts w:ascii="Arial" w:hAnsi="Arial" w:cs="Arial"/>
        </w:rPr>
      </w:pPr>
      <w:r w:rsidRPr="00F96EC2">
        <w:rPr>
          <w:rStyle w:val="bzpyqfadein"/>
          <w:rFonts w:ascii="Arial" w:hAnsi="Arial" w:cs="Arial"/>
        </w:rPr>
        <w:t>Flexibilización curricular.</w:t>
      </w:r>
    </w:p>
    <w:p w14:paraId="7A8B2C14" w14:textId="77777777" w:rsidR="00B43EF3" w:rsidRPr="00F96EC2" w:rsidRDefault="00B43EF3" w:rsidP="00B43EF3">
      <w:pPr>
        <w:pStyle w:val="NormalWeb"/>
        <w:numPr>
          <w:ilvl w:val="0"/>
          <w:numId w:val="19"/>
        </w:numPr>
        <w:jc w:val="both"/>
        <w:rPr>
          <w:rFonts w:ascii="Arial" w:hAnsi="Arial" w:cs="Arial"/>
        </w:rPr>
      </w:pPr>
      <w:r w:rsidRPr="00F96EC2">
        <w:rPr>
          <w:rStyle w:val="bzpyqfadein"/>
          <w:rFonts w:ascii="Arial" w:hAnsi="Arial" w:cs="Arial"/>
        </w:rPr>
        <w:t>Adaptación de metodologías.</w:t>
      </w:r>
    </w:p>
    <w:p w14:paraId="4826F9D2" w14:textId="77777777" w:rsidR="00B43EF3" w:rsidRPr="00F96EC2" w:rsidRDefault="00B43EF3" w:rsidP="00B43EF3">
      <w:pPr>
        <w:pStyle w:val="NormalWeb"/>
        <w:numPr>
          <w:ilvl w:val="0"/>
          <w:numId w:val="19"/>
        </w:numPr>
        <w:jc w:val="both"/>
        <w:rPr>
          <w:rFonts w:ascii="Arial" w:hAnsi="Arial" w:cs="Arial"/>
        </w:rPr>
      </w:pPr>
      <w:r w:rsidRPr="00F96EC2">
        <w:rPr>
          <w:rStyle w:val="bzpyqfadein"/>
          <w:rFonts w:ascii="Arial" w:hAnsi="Arial" w:cs="Arial"/>
        </w:rPr>
        <w:t>Ajustes en los procesos de evaluación.</w:t>
      </w:r>
    </w:p>
    <w:p w14:paraId="1A4ABF30" w14:textId="77777777" w:rsidR="00B43EF3" w:rsidRPr="00F96EC2" w:rsidRDefault="00B43EF3" w:rsidP="00B43EF3">
      <w:pPr>
        <w:pStyle w:val="NormalWeb"/>
        <w:numPr>
          <w:ilvl w:val="0"/>
          <w:numId w:val="19"/>
        </w:numPr>
        <w:jc w:val="both"/>
        <w:rPr>
          <w:rFonts w:ascii="Arial" w:hAnsi="Arial" w:cs="Arial"/>
        </w:rPr>
      </w:pPr>
      <w:r w:rsidRPr="00F96EC2">
        <w:rPr>
          <w:rStyle w:val="bzpyqfadein"/>
          <w:rFonts w:ascii="Arial" w:hAnsi="Arial" w:cs="Arial"/>
        </w:rPr>
        <w:t>Uso de recursos didácticos diversos.</w:t>
      </w:r>
    </w:p>
    <w:p w14:paraId="40955C5E" w14:textId="77777777" w:rsidR="00B43EF3" w:rsidRPr="00F96EC2" w:rsidRDefault="00B43EF3" w:rsidP="00B43EF3">
      <w:pPr>
        <w:pStyle w:val="NormalWeb"/>
        <w:numPr>
          <w:ilvl w:val="0"/>
          <w:numId w:val="19"/>
        </w:numPr>
        <w:jc w:val="both"/>
        <w:rPr>
          <w:rFonts w:ascii="Arial" w:hAnsi="Arial" w:cs="Arial"/>
        </w:rPr>
      </w:pPr>
      <w:r w:rsidRPr="00F96EC2">
        <w:rPr>
          <w:rStyle w:val="bzpyqfadein"/>
          <w:rFonts w:ascii="Arial" w:hAnsi="Arial" w:cs="Arial"/>
        </w:rPr>
        <w:t>Apoyos tecnológicos y humanos.</w:t>
      </w:r>
    </w:p>
    <w:p w14:paraId="3D056A60"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t>Diseño Universal para el Aprendizaje (DUA</w:t>
      </w:r>
      <w:r w:rsidRPr="00F96EC2">
        <w:rPr>
          <w:rStyle w:val="bzpyqfadein"/>
          <w:rFonts w:ascii="Arial" w:hAnsi="Arial" w:cs="Arial"/>
          <w:color w:val="auto"/>
          <w:sz w:val="24"/>
          <w:szCs w:val="24"/>
        </w:rPr>
        <w:t>): La Institución Educativa Julio Restrepo adopta el DUA como estrategia pedagógica institucional, garantizando:</w:t>
      </w:r>
    </w:p>
    <w:p w14:paraId="13CEB1C1" w14:textId="77777777" w:rsidR="00B43EF3" w:rsidRPr="00F96EC2" w:rsidRDefault="00B43EF3" w:rsidP="00B43EF3">
      <w:pPr>
        <w:pStyle w:val="NormalWeb"/>
        <w:numPr>
          <w:ilvl w:val="0"/>
          <w:numId w:val="20"/>
        </w:numPr>
        <w:jc w:val="both"/>
        <w:rPr>
          <w:rFonts w:ascii="Arial" w:hAnsi="Arial" w:cs="Arial"/>
        </w:rPr>
      </w:pPr>
      <w:r w:rsidRPr="00F96EC2">
        <w:rPr>
          <w:rStyle w:val="bzpyqfadein"/>
          <w:rFonts w:ascii="Arial" w:hAnsi="Arial" w:cs="Arial"/>
        </w:rPr>
        <w:t>Múltiples formas de representación de la información.</w:t>
      </w:r>
    </w:p>
    <w:p w14:paraId="7B85FA86" w14:textId="77777777" w:rsidR="00B43EF3" w:rsidRPr="00F96EC2" w:rsidRDefault="00B43EF3" w:rsidP="00B43EF3">
      <w:pPr>
        <w:pStyle w:val="NormalWeb"/>
        <w:numPr>
          <w:ilvl w:val="0"/>
          <w:numId w:val="20"/>
        </w:numPr>
        <w:jc w:val="both"/>
        <w:rPr>
          <w:rFonts w:ascii="Arial" w:hAnsi="Arial" w:cs="Arial"/>
        </w:rPr>
      </w:pPr>
      <w:r w:rsidRPr="00F96EC2">
        <w:rPr>
          <w:rStyle w:val="bzpyqfadein"/>
          <w:rFonts w:ascii="Arial" w:hAnsi="Arial" w:cs="Arial"/>
        </w:rPr>
        <w:t>Múltiples formas de expresión del aprendizaje.</w:t>
      </w:r>
    </w:p>
    <w:p w14:paraId="5DE8D679" w14:textId="77777777" w:rsidR="00B43EF3" w:rsidRPr="00F96EC2" w:rsidRDefault="00B43EF3" w:rsidP="00B43EF3">
      <w:pPr>
        <w:pStyle w:val="NormalWeb"/>
        <w:numPr>
          <w:ilvl w:val="0"/>
          <w:numId w:val="20"/>
        </w:numPr>
        <w:jc w:val="both"/>
        <w:rPr>
          <w:rFonts w:ascii="Arial" w:hAnsi="Arial" w:cs="Arial"/>
        </w:rPr>
      </w:pPr>
      <w:r w:rsidRPr="00F96EC2">
        <w:rPr>
          <w:rStyle w:val="bzpyqfadein"/>
          <w:rFonts w:ascii="Arial" w:hAnsi="Arial" w:cs="Arial"/>
        </w:rPr>
        <w:t>Múltiples formas de participación y motivación.</w:t>
      </w:r>
    </w:p>
    <w:p w14:paraId="4878BA18"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t>Evaluación inclusiva:</w:t>
      </w:r>
      <w:r w:rsidRPr="00F96EC2">
        <w:rPr>
          <w:rStyle w:val="bzpyqfadein"/>
          <w:rFonts w:ascii="Arial" w:hAnsi="Arial" w:cs="Arial"/>
          <w:color w:val="auto"/>
          <w:sz w:val="24"/>
          <w:szCs w:val="24"/>
        </w:rPr>
        <w:t xml:space="preserve"> La evaluación en la institución es flexible, continua y formativa, teniendo en cuenta:</w:t>
      </w:r>
    </w:p>
    <w:p w14:paraId="5A881843" w14:textId="77777777" w:rsidR="00B43EF3" w:rsidRPr="00F96EC2" w:rsidRDefault="00B43EF3" w:rsidP="00B43EF3">
      <w:pPr>
        <w:pStyle w:val="NormalWeb"/>
        <w:numPr>
          <w:ilvl w:val="0"/>
          <w:numId w:val="21"/>
        </w:numPr>
        <w:jc w:val="both"/>
        <w:rPr>
          <w:rFonts w:ascii="Arial" w:hAnsi="Arial" w:cs="Arial"/>
        </w:rPr>
      </w:pPr>
      <w:r w:rsidRPr="00F96EC2">
        <w:rPr>
          <w:rStyle w:val="bzpyqfadein"/>
          <w:rFonts w:ascii="Arial" w:hAnsi="Arial" w:cs="Arial"/>
        </w:rPr>
        <w:t>Ritmos y estilos de aprendizaje.</w:t>
      </w:r>
    </w:p>
    <w:p w14:paraId="3217B19C" w14:textId="77777777" w:rsidR="00B43EF3" w:rsidRPr="00F96EC2" w:rsidRDefault="00B43EF3" w:rsidP="00B43EF3">
      <w:pPr>
        <w:pStyle w:val="NormalWeb"/>
        <w:numPr>
          <w:ilvl w:val="0"/>
          <w:numId w:val="21"/>
        </w:numPr>
        <w:jc w:val="both"/>
        <w:rPr>
          <w:rFonts w:ascii="Arial" w:hAnsi="Arial" w:cs="Arial"/>
        </w:rPr>
      </w:pPr>
      <w:r w:rsidRPr="00F96EC2">
        <w:rPr>
          <w:rStyle w:val="bzpyqfadein"/>
          <w:rFonts w:ascii="Arial" w:hAnsi="Arial" w:cs="Arial"/>
        </w:rPr>
        <w:t>Diversidad de estrategias evaluativas.</w:t>
      </w:r>
    </w:p>
    <w:p w14:paraId="52057D65" w14:textId="77777777" w:rsidR="00B43EF3" w:rsidRPr="00F96EC2" w:rsidRDefault="00B43EF3" w:rsidP="00B43EF3">
      <w:pPr>
        <w:pStyle w:val="NormalWeb"/>
        <w:numPr>
          <w:ilvl w:val="0"/>
          <w:numId w:val="21"/>
        </w:numPr>
        <w:jc w:val="both"/>
        <w:rPr>
          <w:rFonts w:ascii="Arial" w:hAnsi="Arial" w:cs="Arial"/>
        </w:rPr>
      </w:pPr>
      <w:r w:rsidRPr="00F96EC2">
        <w:rPr>
          <w:rStyle w:val="bzpyqfadein"/>
          <w:rFonts w:ascii="Arial" w:hAnsi="Arial" w:cs="Arial"/>
        </w:rPr>
        <w:t>Reconocimiento de avances individuales.</w:t>
      </w:r>
    </w:p>
    <w:p w14:paraId="37A86FB9" w14:textId="77777777" w:rsidR="00B43EF3" w:rsidRPr="00F96EC2" w:rsidRDefault="00B43EF3" w:rsidP="00B43EF3">
      <w:pPr>
        <w:pStyle w:val="NormalWeb"/>
        <w:jc w:val="both"/>
        <w:rPr>
          <w:rStyle w:val="bzpyqfadein"/>
          <w:rFonts w:ascii="Arial" w:hAnsi="Arial" w:cs="Arial"/>
        </w:rPr>
      </w:pPr>
      <w:r w:rsidRPr="00F96EC2">
        <w:rPr>
          <w:rStyle w:val="bzpyqfadein"/>
          <w:rFonts w:ascii="Arial" w:hAnsi="Arial" w:cs="Arial"/>
        </w:rPr>
        <w:t>Este proceso se articula con el Sistema Institucional de Evaluación de los Estudiantes (SIEE).</w:t>
      </w:r>
    </w:p>
    <w:p w14:paraId="53D2D27D" w14:textId="77777777" w:rsidR="00B43EF3" w:rsidRPr="00F96EC2" w:rsidRDefault="00B43EF3" w:rsidP="00B43EF3">
      <w:pPr>
        <w:pStyle w:val="Ttulo2"/>
        <w:jc w:val="center"/>
        <w:rPr>
          <w:rFonts w:ascii="Arial" w:hAnsi="Arial" w:cs="Arial"/>
          <w:b/>
          <w:color w:val="auto"/>
          <w:sz w:val="24"/>
          <w:szCs w:val="24"/>
          <w:lang w:eastAsia="es-CO"/>
        </w:rPr>
      </w:pPr>
      <w:r w:rsidRPr="00F96EC2">
        <w:rPr>
          <w:rStyle w:val="bzpyqfadein"/>
          <w:rFonts w:ascii="Arial" w:hAnsi="Arial" w:cs="Arial"/>
          <w:b/>
          <w:color w:val="auto"/>
          <w:sz w:val="24"/>
          <w:szCs w:val="24"/>
        </w:rPr>
        <w:t>Organización institucional para la inclusión</w:t>
      </w:r>
    </w:p>
    <w:p w14:paraId="59E1EDC9" w14:textId="77777777" w:rsidR="00B43EF3" w:rsidRPr="00F96EC2" w:rsidRDefault="00B43EF3" w:rsidP="00B43EF3">
      <w:pPr>
        <w:pStyle w:val="Ttulo3"/>
        <w:jc w:val="both"/>
        <w:rPr>
          <w:rFonts w:ascii="Arial" w:hAnsi="Arial" w:cs="Arial"/>
          <w:sz w:val="24"/>
          <w:szCs w:val="24"/>
        </w:rPr>
      </w:pPr>
      <w:r w:rsidRPr="00F96EC2">
        <w:rPr>
          <w:rStyle w:val="bzpyqfadein"/>
          <w:rFonts w:ascii="Arial" w:hAnsi="Arial" w:cs="Arial"/>
          <w:sz w:val="24"/>
          <w:szCs w:val="24"/>
        </w:rPr>
        <w:t>Comité de inclusión: La Institución Educativa Julio Restrepo contará con un comité de inclusión encargado de:</w:t>
      </w:r>
    </w:p>
    <w:p w14:paraId="4B6C12D5" w14:textId="77777777" w:rsidR="00B43EF3" w:rsidRPr="00F96EC2" w:rsidRDefault="00B43EF3" w:rsidP="00B43EF3">
      <w:pPr>
        <w:pStyle w:val="NormalWeb"/>
        <w:numPr>
          <w:ilvl w:val="0"/>
          <w:numId w:val="22"/>
        </w:numPr>
        <w:jc w:val="both"/>
        <w:rPr>
          <w:rFonts w:ascii="Arial" w:hAnsi="Arial" w:cs="Arial"/>
        </w:rPr>
      </w:pPr>
      <w:r w:rsidRPr="00F96EC2">
        <w:rPr>
          <w:rStyle w:val="bzpyqfadein"/>
          <w:rFonts w:ascii="Arial" w:hAnsi="Arial" w:cs="Arial"/>
        </w:rPr>
        <w:t>Hacer seguimiento a los procesos de atención a estudiantes con discapacidad.</w:t>
      </w:r>
    </w:p>
    <w:p w14:paraId="0C1B54EA" w14:textId="77777777" w:rsidR="00B43EF3" w:rsidRPr="00F96EC2" w:rsidRDefault="00B43EF3" w:rsidP="00B43EF3">
      <w:pPr>
        <w:pStyle w:val="NormalWeb"/>
        <w:numPr>
          <w:ilvl w:val="0"/>
          <w:numId w:val="22"/>
        </w:numPr>
        <w:jc w:val="both"/>
        <w:rPr>
          <w:rFonts w:ascii="Arial" w:hAnsi="Arial" w:cs="Arial"/>
        </w:rPr>
      </w:pPr>
      <w:r w:rsidRPr="00F96EC2">
        <w:rPr>
          <w:rStyle w:val="bzpyqfadein"/>
          <w:rFonts w:ascii="Arial" w:hAnsi="Arial" w:cs="Arial"/>
        </w:rPr>
        <w:t>Orientar a los docentes en la implementación de estrategias inclusivas.</w:t>
      </w:r>
    </w:p>
    <w:p w14:paraId="0F955F31" w14:textId="77777777" w:rsidR="00B43EF3" w:rsidRPr="00F96EC2" w:rsidRDefault="00B43EF3" w:rsidP="00B43EF3">
      <w:pPr>
        <w:pStyle w:val="NormalWeb"/>
        <w:numPr>
          <w:ilvl w:val="0"/>
          <w:numId w:val="22"/>
        </w:numPr>
        <w:jc w:val="both"/>
        <w:rPr>
          <w:rFonts w:ascii="Arial" w:hAnsi="Arial" w:cs="Arial"/>
        </w:rPr>
      </w:pPr>
      <w:r w:rsidRPr="00F96EC2">
        <w:rPr>
          <w:rStyle w:val="bzpyqfadein"/>
          <w:rFonts w:ascii="Arial" w:hAnsi="Arial" w:cs="Arial"/>
        </w:rPr>
        <w:t>Apoyar la toma de decisiones institucionales.</w:t>
      </w:r>
    </w:p>
    <w:p w14:paraId="70718788" w14:textId="77777777" w:rsidR="00B43EF3" w:rsidRPr="00F96EC2" w:rsidRDefault="00B43EF3" w:rsidP="00B43EF3">
      <w:pPr>
        <w:pStyle w:val="Ttulo3"/>
        <w:jc w:val="both"/>
        <w:rPr>
          <w:rFonts w:ascii="Arial" w:hAnsi="Arial" w:cs="Arial"/>
          <w:b w:val="0"/>
          <w:sz w:val="24"/>
          <w:szCs w:val="24"/>
        </w:rPr>
      </w:pPr>
      <w:r w:rsidRPr="00F96EC2">
        <w:rPr>
          <w:rStyle w:val="bzpyqfadein"/>
          <w:rFonts w:ascii="Arial" w:hAnsi="Arial" w:cs="Arial"/>
          <w:sz w:val="24"/>
          <w:szCs w:val="24"/>
        </w:rPr>
        <w:t>Roles y responsabilidades</w:t>
      </w:r>
    </w:p>
    <w:p w14:paraId="4E69571B" w14:textId="77777777" w:rsidR="00B43EF3" w:rsidRPr="00F96EC2" w:rsidRDefault="00B43EF3" w:rsidP="00B43EF3">
      <w:pPr>
        <w:pStyle w:val="NormalWeb"/>
        <w:numPr>
          <w:ilvl w:val="0"/>
          <w:numId w:val="23"/>
        </w:numPr>
        <w:jc w:val="both"/>
        <w:rPr>
          <w:rFonts w:ascii="Arial" w:hAnsi="Arial" w:cs="Arial"/>
        </w:rPr>
      </w:pPr>
      <w:r w:rsidRPr="00F96EC2">
        <w:rPr>
          <w:rStyle w:val="bzpyqfadein"/>
          <w:rFonts w:ascii="Arial" w:hAnsi="Arial" w:cs="Arial"/>
          <w:b/>
          <w:bCs/>
        </w:rPr>
        <w:t>Docentes:</w:t>
      </w:r>
      <w:r w:rsidRPr="00F96EC2">
        <w:rPr>
          <w:rStyle w:val="bzpyqfadein"/>
          <w:rFonts w:ascii="Arial" w:hAnsi="Arial" w:cs="Arial"/>
        </w:rPr>
        <w:t xml:space="preserve"> Implementar ajustes razonables y estrategias pedagógicas inclusivas.</w:t>
      </w:r>
    </w:p>
    <w:p w14:paraId="3A3F7376" w14:textId="77777777" w:rsidR="00B43EF3" w:rsidRPr="00F96EC2" w:rsidRDefault="00B43EF3" w:rsidP="00B43EF3">
      <w:pPr>
        <w:pStyle w:val="NormalWeb"/>
        <w:numPr>
          <w:ilvl w:val="0"/>
          <w:numId w:val="23"/>
        </w:numPr>
        <w:jc w:val="both"/>
        <w:rPr>
          <w:rFonts w:ascii="Arial" w:hAnsi="Arial" w:cs="Arial"/>
        </w:rPr>
      </w:pPr>
      <w:r w:rsidRPr="00F96EC2">
        <w:rPr>
          <w:rStyle w:val="bzpyqfadein"/>
          <w:rFonts w:ascii="Arial" w:hAnsi="Arial" w:cs="Arial"/>
          <w:b/>
          <w:bCs/>
        </w:rPr>
        <w:t>Directivos docentes:</w:t>
      </w:r>
      <w:r w:rsidRPr="00F96EC2">
        <w:rPr>
          <w:rStyle w:val="bzpyqfadein"/>
          <w:rFonts w:ascii="Arial" w:hAnsi="Arial" w:cs="Arial"/>
        </w:rPr>
        <w:t xml:space="preserve"> Garantizar la gestión, seguimiento y cumplimiento de la política de inclusión.</w:t>
      </w:r>
    </w:p>
    <w:p w14:paraId="2F3D48BD" w14:textId="77777777" w:rsidR="00B43EF3" w:rsidRPr="00F96EC2" w:rsidRDefault="00B43EF3" w:rsidP="00B43EF3">
      <w:pPr>
        <w:pStyle w:val="NormalWeb"/>
        <w:numPr>
          <w:ilvl w:val="0"/>
          <w:numId w:val="23"/>
        </w:numPr>
        <w:jc w:val="both"/>
        <w:rPr>
          <w:rFonts w:ascii="Arial" w:hAnsi="Arial" w:cs="Arial"/>
        </w:rPr>
      </w:pPr>
      <w:r w:rsidRPr="00F96EC2">
        <w:rPr>
          <w:rStyle w:val="bzpyqfadein"/>
          <w:rFonts w:ascii="Arial" w:hAnsi="Arial" w:cs="Arial"/>
          <w:b/>
          <w:bCs/>
        </w:rPr>
        <w:t>Orientación escolar:</w:t>
      </w:r>
      <w:r w:rsidRPr="00F96EC2">
        <w:rPr>
          <w:rStyle w:val="bzpyqfadein"/>
          <w:rFonts w:ascii="Arial" w:hAnsi="Arial" w:cs="Arial"/>
        </w:rPr>
        <w:t xml:space="preserve"> Brindar acompañamiento técnico y psicoeducativo.</w:t>
      </w:r>
    </w:p>
    <w:p w14:paraId="5D1C5074" w14:textId="77777777" w:rsidR="00B43EF3" w:rsidRPr="00F96EC2" w:rsidRDefault="00B43EF3" w:rsidP="00B43EF3">
      <w:pPr>
        <w:pStyle w:val="NormalWeb"/>
        <w:numPr>
          <w:ilvl w:val="0"/>
          <w:numId w:val="23"/>
        </w:numPr>
        <w:jc w:val="both"/>
        <w:rPr>
          <w:rFonts w:ascii="Arial" w:hAnsi="Arial" w:cs="Arial"/>
        </w:rPr>
      </w:pPr>
      <w:r w:rsidRPr="00F96EC2">
        <w:rPr>
          <w:rStyle w:val="bzpyqfadein"/>
          <w:rFonts w:ascii="Arial" w:hAnsi="Arial" w:cs="Arial"/>
          <w:b/>
          <w:bCs/>
        </w:rPr>
        <w:t>Familia:</w:t>
      </w:r>
      <w:r w:rsidRPr="00F96EC2">
        <w:rPr>
          <w:rStyle w:val="bzpyqfadein"/>
          <w:rFonts w:ascii="Arial" w:hAnsi="Arial" w:cs="Arial"/>
        </w:rPr>
        <w:t xml:space="preserve"> Participar activamente en el proceso educativo del estudiante.</w:t>
      </w:r>
    </w:p>
    <w:p w14:paraId="22474B28"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lastRenderedPageBreak/>
        <w:t>Articulación intersectorial:</w:t>
      </w:r>
      <w:r w:rsidRPr="00F96EC2">
        <w:rPr>
          <w:rStyle w:val="bzpyqfadein"/>
          <w:rFonts w:ascii="Arial" w:hAnsi="Arial" w:cs="Arial"/>
          <w:color w:val="auto"/>
          <w:sz w:val="24"/>
          <w:szCs w:val="24"/>
        </w:rPr>
        <w:t xml:space="preserve"> La institución promueve la articulación con entidades externas como el sector salud, el ICBF y otras organizaciones, con el fin de garantizar una atención integral a los estudiantes.</w:t>
      </w:r>
    </w:p>
    <w:p w14:paraId="241B0F48" w14:textId="77777777" w:rsidR="00B43EF3" w:rsidRPr="00F96EC2" w:rsidRDefault="00B43EF3" w:rsidP="00B43EF3">
      <w:pPr>
        <w:pStyle w:val="Ttulo2"/>
        <w:jc w:val="both"/>
        <w:rPr>
          <w:rStyle w:val="bzpyqfadein"/>
          <w:rFonts w:ascii="Arial" w:hAnsi="Arial" w:cs="Arial"/>
          <w:color w:val="auto"/>
          <w:sz w:val="24"/>
          <w:szCs w:val="24"/>
        </w:rPr>
      </w:pPr>
    </w:p>
    <w:p w14:paraId="3D25F727"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t>Formación docente:</w:t>
      </w:r>
      <w:r w:rsidRPr="00F96EC2">
        <w:rPr>
          <w:rStyle w:val="bzpyqfadein"/>
          <w:rFonts w:ascii="Arial" w:hAnsi="Arial" w:cs="Arial"/>
          <w:color w:val="auto"/>
          <w:sz w:val="24"/>
          <w:szCs w:val="24"/>
        </w:rPr>
        <w:t xml:space="preserve"> La Institución Educativa Julio Restrepo promueve procesos de formación continua en:</w:t>
      </w:r>
    </w:p>
    <w:p w14:paraId="74875D45" w14:textId="77777777" w:rsidR="00B43EF3" w:rsidRPr="00F96EC2" w:rsidRDefault="00B43EF3" w:rsidP="00B43EF3">
      <w:pPr>
        <w:pStyle w:val="NormalWeb"/>
        <w:numPr>
          <w:ilvl w:val="0"/>
          <w:numId w:val="24"/>
        </w:numPr>
        <w:jc w:val="both"/>
        <w:rPr>
          <w:rFonts w:ascii="Arial" w:hAnsi="Arial" w:cs="Arial"/>
        </w:rPr>
      </w:pPr>
      <w:r w:rsidRPr="00F96EC2">
        <w:rPr>
          <w:rStyle w:val="bzpyqfadein"/>
          <w:rFonts w:ascii="Arial" w:hAnsi="Arial" w:cs="Arial"/>
        </w:rPr>
        <w:t>Educación inclusiva.</w:t>
      </w:r>
    </w:p>
    <w:p w14:paraId="08121290" w14:textId="77777777" w:rsidR="00B43EF3" w:rsidRPr="00F96EC2" w:rsidRDefault="00B43EF3" w:rsidP="00B43EF3">
      <w:pPr>
        <w:pStyle w:val="NormalWeb"/>
        <w:numPr>
          <w:ilvl w:val="0"/>
          <w:numId w:val="24"/>
        </w:numPr>
        <w:jc w:val="both"/>
        <w:rPr>
          <w:rFonts w:ascii="Arial" w:hAnsi="Arial" w:cs="Arial"/>
        </w:rPr>
      </w:pPr>
      <w:r w:rsidRPr="00F96EC2">
        <w:rPr>
          <w:rStyle w:val="bzpyqfadein"/>
          <w:rFonts w:ascii="Arial" w:hAnsi="Arial" w:cs="Arial"/>
        </w:rPr>
        <w:t>Diseño Universal para el Aprendizaje (DUA).</w:t>
      </w:r>
    </w:p>
    <w:p w14:paraId="385EC068" w14:textId="77777777" w:rsidR="00B43EF3" w:rsidRPr="00F96EC2" w:rsidRDefault="00B43EF3" w:rsidP="00B43EF3">
      <w:pPr>
        <w:pStyle w:val="NormalWeb"/>
        <w:numPr>
          <w:ilvl w:val="0"/>
          <w:numId w:val="24"/>
        </w:numPr>
        <w:jc w:val="both"/>
        <w:rPr>
          <w:rFonts w:ascii="Arial" w:hAnsi="Arial" w:cs="Arial"/>
        </w:rPr>
      </w:pPr>
      <w:r w:rsidRPr="00F96EC2">
        <w:rPr>
          <w:rStyle w:val="bzpyqfadein"/>
          <w:rFonts w:ascii="Arial" w:hAnsi="Arial" w:cs="Arial"/>
        </w:rPr>
        <w:t>Elaboración e implementación del PIAR.</w:t>
      </w:r>
    </w:p>
    <w:p w14:paraId="2608220F" w14:textId="77777777" w:rsidR="00B43EF3" w:rsidRPr="00F96EC2" w:rsidRDefault="00B43EF3" w:rsidP="00B43EF3">
      <w:pPr>
        <w:pStyle w:val="NormalWeb"/>
        <w:numPr>
          <w:ilvl w:val="0"/>
          <w:numId w:val="24"/>
        </w:numPr>
        <w:jc w:val="both"/>
        <w:rPr>
          <w:rFonts w:ascii="Arial" w:hAnsi="Arial" w:cs="Arial"/>
        </w:rPr>
      </w:pPr>
      <w:r w:rsidRPr="00F96EC2">
        <w:rPr>
          <w:rStyle w:val="bzpyqfadein"/>
          <w:rFonts w:ascii="Arial" w:hAnsi="Arial" w:cs="Arial"/>
        </w:rPr>
        <w:t>Evaluación inclusiva.</w:t>
      </w:r>
    </w:p>
    <w:p w14:paraId="210F6FD8"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t>Participación de la familia:</w:t>
      </w:r>
      <w:r w:rsidRPr="00F96EC2">
        <w:rPr>
          <w:rStyle w:val="bzpyqfadein"/>
          <w:rFonts w:ascii="Arial" w:hAnsi="Arial" w:cs="Arial"/>
          <w:color w:val="auto"/>
          <w:sz w:val="24"/>
          <w:szCs w:val="24"/>
        </w:rPr>
        <w:t xml:space="preserve"> La familia es un actor fundamental en el proceso educativo, por lo cual:</w:t>
      </w:r>
    </w:p>
    <w:p w14:paraId="68427580" w14:textId="77777777" w:rsidR="00B43EF3" w:rsidRPr="00F96EC2" w:rsidRDefault="00B43EF3" w:rsidP="00B43EF3">
      <w:pPr>
        <w:pStyle w:val="NormalWeb"/>
        <w:numPr>
          <w:ilvl w:val="0"/>
          <w:numId w:val="25"/>
        </w:numPr>
        <w:jc w:val="both"/>
        <w:rPr>
          <w:rFonts w:ascii="Arial" w:hAnsi="Arial" w:cs="Arial"/>
        </w:rPr>
      </w:pPr>
      <w:r w:rsidRPr="00F96EC2">
        <w:rPr>
          <w:rStyle w:val="bzpyqfadein"/>
          <w:rFonts w:ascii="Arial" w:hAnsi="Arial" w:cs="Arial"/>
        </w:rPr>
        <w:t>Participa en la construcción y seguimiento del PIAR.</w:t>
      </w:r>
    </w:p>
    <w:p w14:paraId="58A2AD01" w14:textId="77777777" w:rsidR="00B43EF3" w:rsidRPr="00F96EC2" w:rsidRDefault="00B43EF3" w:rsidP="00B43EF3">
      <w:pPr>
        <w:pStyle w:val="NormalWeb"/>
        <w:numPr>
          <w:ilvl w:val="0"/>
          <w:numId w:val="25"/>
        </w:numPr>
        <w:jc w:val="both"/>
        <w:rPr>
          <w:rFonts w:ascii="Arial" w:hAnsi="Arial" w:cs="Arial"/>
        </w:rPr>
      </w:pPr>
      <w:r w:rsidRPr="00F96EC2">
        <w:rPr>
          <w:rStyle w:val="bzpyqfadein"/>
          <w:rFonts w:ascii="Arial" w:hAnsi="Arial" w:cs="Arial"/>
        </w:rPr>
        <w:t>Recibe orientación permanente.</w:t>
      </w:r>
    </w:p>
    <w:p w14:paraId="73D3E2B7" w14:textId="77777777" w:rsidR="00B43EF3" w:rsidRPr="00F96EC2" w:rsidRDefault="00B43EF3" w:rsidP="00B43EF3">
      <w:pPr>
        <w:pStyle w:val="NormalWeb"/>
        <w:numPr>
          <w:ilvl w:val="0"/>
          <w:numId w:val="25"/>
        </w:numPr>
        <w:jc w:val="both"/>
        <w:rPr>
          <w:rFonts w:ascii="Arial" w:hAnsi="Arial" w:cs="Arial"/>
        </w:rPr>
      </w:pPr>
      <w:r w:rsidRPr="00F96EC2">
        <w:rPr>
          <w:rStyle w:val="bzpyqfadein"/>
          <w:rFonts w:ascii="Arial" w:hAnsi="Arial" w:cs="Arial"/>
        </w:rPr>
        <w:t>Se promueve la corresponsabilidad en el proceso formativo.</w:t>
      </w:r>
    </w:p>
    <w:p w14:paraId="22AD8124"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t>Accesibilidad:</w:t>
      </w:r>
      <w:r w:rsidRPr="00F96EC2">
        <w:rPr>
          <w:rStyle w:val="bzpyqfadein"/>
          <w:rFonts w:ascii="Arial" w:hAnsi="Arial" w:cs="Arial"/>
          <w:color w:val="auto"/>
          <w:sz w:val="24"/>
          <w:szCs w:val="24"/>
        </w:rPr>
        <w:t xml:space="preserve"> La Institución Educativa Julio Restrepo garantiza condiciones de accesibilidad:</w:t>
      </w:r>
    </w:p>
    <w:p w14:paraId="754002E3" w14:textId="77777777" w:rsidR="00B43EF3" w:rsidRPr="00F96EC2" w:rsidRDefault="00B43EF3" w:rsidP="00B43EF3">
      <w:pPr>
        <w:pStyle w:val="NormalWeb"/>
        <w:numPr>
          <w:ilvl w:val="0"/>
          <w:numId w:val="26"/>
        </w:numPr>
        <w:jc w:val="both"/>
        <w:rPr>
          <w:rFonts w:ascii="Arial" w:hAnsi="Arial" w:cs="Arial"/>
        </w:rPr>
      </w:pPr>
      <w:r w:rsidRPr="00F96EC2">
        <w:rPr>
          <w:rStyle w:val="bzpyqfadein"/>
          <w:rFonts w:ascii="Arial" w:hAnsi="Arial" w:cs="Arial"/>
        </w:rPr>
        <w:t>Física.</w:t>
      </w:r>
    </w:p>
    <w:p w14:paraId="33BBC33D" w14:textId="77777777" w:rsidR="00B43EF3" w:rsidRPr="00F96EC2" w:rsidRDefault="00B43EF3" w:rsidP="00B43EF3">
      <w:pPr>
        <w:pStyle w:val="NormalWeb"/>
        <w:numPr>
          <w:ilvl w:val="0"/>
          <w:numId w:val="26"/>
        </w:numPr>
        <w:rPr>
          <w:rFonts w:ascii="Arial" w:hAnsi="Arial" w:cs="Arial"/>
        </w:rPr>
      </w:pPr>
      <w:r w:rsidRPr="00F96EC2">
        <w:rPr>
          <w:rStyle w:val="bzpyqfadein"/>
          <w:rFonts w:ascii="Arial" w:hAnsi="Arial" w:cs="Arial"/>
        </w:rPr>
        <w:t>Comunicativa.</w:t>
      </w:r>
    </w:p>
    <w:p w14:paraId="453DCFE7" w14:textId="77777777" w:rsidR="00B43EF3" w:rsidRPr="00F96EC2" w:rsidRDefault="00B43EF3" w:rsidP="00B43EF3">
      <w:pPr>
        <w:pStyle w:val="NormalWeb"/>
        <w:numPr>
          <w:ilvl w:val="0"/>
          <w:numId w:val="26"/>
        </w:numPr>
        <w:rPr>
          <w:rFonts w:ascii="Arial" w:hAnsi="Arial" w:cs="Arial"/>
        </w:rPr>
      </w:pPr>
      <w:r w:rsidRPr="00F96EC2">
        <w:rPr>
          <w:rStyle w:val="bzpyqfadein"/>
          <w:rFonts w:ascii="Arial" w:hAnsi="Arial" w:cs="Arial"/>
        </w:rPr>
        <w:t>Tecnológica.</w:t>
      </w:r>
    </w:p>
    <w:p w14:paraId="6F5DBB77" w14:textId="77777777" w:rsidR="00B43EF3" w:rsidRPr="00F96EC2" w:rsidRDefault="00B43EF3" w:rsidP="00B43EF3">
      <w:pPr>
        <w:pStyle w:val="Ttulo2"/>
        <w:jc w:val="both"/>
        <w:rPr>
          <w:rFonts w:ascii="Arial" w:hAnsi="Arial" w:cs="Arial"/>
          <w:color w:val="auto"/>
          <w:sz w:val="24"/>
          <w:szCs w:val="24"/>
        </w:rPr>
      </w:pPr>
      <w:r w:rsidRPr="00F96EC2">
        <w:rPr>
          <w:rStyle w:val="bzpyqfadein"/>
          <w:rFonts w:ascii="Arial" w:hAnsi="Arial" w:cs="Arial"/>
          <w:b/>
          <w:color w:val="auto"/>
          <w:sz w:val="24"/>
          <w:szCs w:val="24"/>
        </w:rPr>
        <w:t xml:space="preserve">Cultura institucional inclusiva: </w:t>
      </w:r>
      <w:r w:rsidRPr="00F96EC2">
        <w:rPr>
          <w:rStyle w:val="bzpyqfadein"/>
          <w:rFonts w:ascii="Arial" w:hAnsi="Arial" w:cs="Arial"/>
          <w:color w:val="auto"/>
          <w:sz w:val="24"/>
          <w:szCs w:val="24"/>
        </w:rPr>
        <w:t>La institución promueve una cultura inclusiva basada en:</w:t>
      </w:r>
    </w:p>
    <w:p w14:paraId="79EDA94E" w14:textId="77777777" w:rsidR="00B43EF3" w:rsidRPr="00F96EC2" w:rsidRDefault="00B43EF3" w:rsidP="00B43EF3">
      <w:pPr>
        <w:pStyle w:val="NormalWeb"/>
        <w:numPr>
          <w:ilvl w:val="0"/>
          <w:numId w:val="27"/>
        </w:numPr>
        <w:jc w:val="both"/>
        <w:rPr>
          <w:rFonts w:ascii="Arial" w:hAnsi="Arial" w:cs="Arial"/>
        </w:rPr>
      </w:pPr>
      <w:r w:rsidRPr="00F96EC2">
        <w:rPr>
          <w:rStyle w:val="bzpyqfadein"/>
          <w:rFonts w:ascii="Arial" w:hAnsi="Arial" w:cs="Arial"/>
        </w:rPr>
        <w:t>El respeto por la diversidad.</w:t>
      </w:r>
    </w:p>
    <w:p w14:paraId="2D8516E3" w14:textId="77777777" w:rsidR="00B43EF3" w:rsidRPr="00F96EC2" w:rsidRDefault="00B43EF3" w:rsidP="00B43EF3">
      <w:pPr>
        <w:pStyle w:val="NormalWeb"/>
        <w:numPr>
          <w:ilvl w:val="0"/>
          <w:numId w:val="27"/>
        </w:numPr>
        <w:jc w:val="both"/>
        <w:rPr>
          <w:rFonts w:ascii="Arial" w:hAnsi="Arial" w:cs="Arial"/>
        </w:rPr>
      </w:pPr>
      <w:r w:rsidRPr="00F96EC2">
        <w:rPr>
          <w:rStyle w:val="bzpyqfadein"/>
          <w:rFonts w:ascii="Arial" w:hAnsi="Arial" w:cs="Arial"/>
        </w:rPr>
        <w:t>La eliminación de estigmas y barreras actitudinales.</w:t>
      </w:r>
    </w:p>
    <w:p w14:paraId="65CBDE8D" w14:textId="77777777" w:rsidR="00B43EF3" w:rsidRPr="00F96EC2" w:rsidRDefault="00B43EF3" w:rsidP="00B43EF3">
      <w:pPr>
        <w:pStyle w:val="NormalWeb"/>
        <w:numPr>
          <w:ilvl w:val="0"/>
          <w:numId w:val="27"/>
        </w:numPr>
        <w:jc w:val="both"/>
        <w:rPr>
          <w:rFonts w:ascii="Arial" w:hAnsi="Arial" w:cs="Arial"/>
        </w:rPr>
      </w:pPr>
      <w:r w:rsidRPr="00F96EC2">
        <w:rPr>
          <w:rStyle w:val="bzpyqfadein"/>
          <w:rFonts w:ascii="Arial" w:hAnsi="Arial" w:cs="Arial"/>
        </w:rPr>
        <w:t>La participación activa de toda la comunidad educativa.</w:t>
      </w:r>
    </w:p>
    <w:p w14:paraId="5925AA20" w14:textId="77777777" w:rsidR="00B43EF3" w:rsidRPr="00F96EC2" w:rsidRDefault="00B43EF3" w:rsidP="00B43EF3">
      <w:pPr>
        <w:pStyle w:val="Ttulo2"/>
        <w:rPr>
          <w:rFonts w:ascii="Arial" w:hAnsi="Arial" w:cs="Arial"/>
          <w:color w:val="auto"/>
          <w:sz w:val="24"/>
          <w:szCs w:val="24"/>
        </w:rPr>
      </w:pPr>
      <w:r w:rsidRPr="00F96EC2">
        <w:rPr>
          <w:rStyle w:val="bzpyqfadein"/>
          <w:rFonts w:ascii="Arial" w:hAnsi="Arial" w:cs="Arial"/>
          <w:b/>
          <w:color w:val="auto"/>
          <w:sz w:val="24"/>
          <w:szCs w:val="24"/>
        </w:rPr>
        <w:t>Seguimiento y mejoramiento continuo:</w:t>
      </w:r>
      <w:r w:rsidRPr="00F96EC2">
        <w:rPr>
          <w:rStyle w:val="bzpyqfadein"/>
          <w:rFonts w:ascii="Arial" w:hAnsi="Arial" w:cs="Arial"/>
          <w:color w:val="auto"/>
          <w:sz w:val="24"/>
          <w:szCs w:val="24"/>
        </w:rPr>
        <w:t xml:space="preserve"> La institución define indicadores de inclusión que permiten:</w:t>
      </w:r>
    </w:p>
    <w:p w14:paraId="14FC84D7" w14:textId="77777777" w:rsidR="00B43EF3" w:rsidRPr="00F96EC2" w:rsidRDefault="00B43EF3" w:rsidP="00B43EF3">
      <w:pPr>
        <w:pStyle w:val="NormalWeb"/>
        <w:numPr>
          <w:ilvl w:val="0"/>
          <w:numId w:val="28"/>
        </w:numPr>
        <w:rPr>
          <w:rFonts w:ascii="Arial" w:hAnsi="Arial" w:cs="Arial"/>
        </w:rPr>
      </w:pPr>
      <w:r w:rsidRPr="00F96EC2">
        <w:rPr>
          <w:rStyle w:val="bzpyqfadein"/>
          <w:rFonts w:ascii="Arial" w:hAnsi="Arial" w:cs="Arial"/>
        </w:rPr>
        <w:t>Evaluar el impacto de las acciones implementadas.</w:t>
      </w:r>
    </w:p>
    <w:p w14:paraId="3680DF35" w14:textId="77777777" w:rsidR="00B43EF3" w:rsidRPr="00F96EC2" w:rsidRDefault="00B43EF3" w:rsidP="00B43EF3">
      <w:pPr>
        <w:pStyle w:val="NormalWeb"/>
        <w:numPr>
          <w:ilvl w:val="0"/>
          <w:numId w:val="28"/>
        </w:numPr>
        <w:rPr>
          <w:rFonts w:ascii="Arial" w:hAnsi="Arial" w:cs="Arial"/>
        </w:rPr>
      </w:pPr>
      <w:r w:rsidRPr="00F96EC2">
        <w:rPr>
          <w:rStyle w:val="bzpyqfadein"/>
          <w:rFonts w:ascii="Arial" w:hAnsi="Arial" w:cs="Arial"/>
        </w:rPr>
        <w:t>Realizar ajustes en los procesos.</w:t>
      </w:r>
    </w:p>
    <w:p w14:paraId="08FFC973" w14:textId="77777777" w:rsidR="00B43EF3" w:rsidRPr="00F96EC2" w:rsidRDefault="00B43EF3" w:rsidP="00B43EF3">
      <w:pPr>
        <w:pStyle w:val="NormalWeb"/>
        <w:numPr>
          <w:ilvl w:val="0"/>
          <w:numId w:val="28"/>
        </w:numPr>
        <w:rPr>
          <w:rFonts w:ascii="Arial" w:hAnsi="Arial" w:cs="Arial"/>
        </w:rPr>
      </w:pPr>
      <w:r w:rsidRPr="00F96EC2">
        <w:rPr>
          <w:rStyle w:val="bzpyqfadein"/>
          <w:rFonts w:ascii="Arial" w:hAnsi="Arial" w:cs="Arial"/>
        </w:rPr>
        <w:t>Fortalecer la calidad educativa.</w:t>
      </w:r>
    </w:p>
    <w:p w14:paraId="57E00868" w14:textId="77777777" w:rsidR="00B43EF3" w:rsidRPr="00F96EC2" w:rsidRDefault="00B43EF3" w:rsidP="00B43EF3">
      <w:pPr>
        <w:pStyle w:val="Ttulo2"/>
        <w:rPr>
          <w:rFonts w:ascii="Arial" w:hAnsi="Arial" w:cs="Arial"/>
          <w:color w:val="auto"/>
          <w:sz w:val="24"/>
          <w:szCs w:val="24"/>
        </w:rPr>
      </w:pPr>
      <w:r w:rsidRPr="00F96EC2">
        <w:rPr>
          <w:rStyle w:val="bzpyqfadein"/>
          <w:rFonts w:ascii="Arial" w:hAnsi="Arial" w:cs="Arial"/>
          <w:b/>
          <w:color w:val="auto"/>
          <w:sz w:val="24"/>
          <w:szCs w:val="24"/>
        </w:rPr>
        <w:t>Articulación con la gestión institucional</w:t>
      </w:r>
      <w:r w:rsidRPr="00F96EC2">
        <w:rPr>
          <w:rStyle w:val="bzpyqfadein"/>
          <w:rFonts w:ascii="Arial" w:hAnsi="Arial" w:cs="Arial"/>
          <w:color w:val="auto"/>
          <w:sz w:val="24"/>
          <w:szCs w:val="24"/>
        </w:rPr>
        <w:t>: La ruta de inclusión en la Institución Educativa Julio Restrepo se articula con:</w:t>
      </w:r>
      <w:bookmarkStart w:id="0" w:name="_GoBack"/>
      <w:bookmarkEnd w:id="0"/>
    </w:p>
    <w:p w14:paraId="48AF707F" w14:textId="77777777" w:rsidR="00B43EF3" w:rsidRPr="00F96EC2" w:rsidRDefault="00B43EF3" w:rsidP="00B43EF3">
      <w:pPr>
        <w:pStyle w:val="NormalWeb"/>
        <w:numPr>
          <w:ilvl w:val="0"/>
          <w:numId w:val="29"/>
        </w:numPr>
        <w:rPr>
          <w:rFonts w:ascii="Arial" w:hAnsi="Arial" w:cs="Arial"/>
        </w:rPr>
      </w:pPr>
      <w:r w:rsidRPr="00F96EC2">
        <w:rPr>
          <w:rStyle w:val="bzpyqfadein"/>
          <w:rFonts w:ascii="Arial" w:hAnsi="Arial" w:cs="Arial"/>
        </w:rPr>
        <w:t>El Plan de Mejoramiento Institucional (PMI).</w:t>
      </w:r>
    </w:p>
    <w:p w14:paraId="0D7B9580" w14:textId="77777777" w:rsidR="00B43EF3" w:rsidRPr="00F96EC2" w:rsidRDefault="00B43EF3" w:rsidP="00B43EF3">
      <w:pPr>
        <w:pStyle w:val="NormalWeb"/>
        <w:numPr>
          <w:ilvl w:val="0"/>
          <w:numId w:val="29"/>
        </w:numPr>
        <w:rPr>
          <w:rFonts w:ascii="Arial" w:hAnsi="Arial" w:cs="Arial"/>
        </w:rPr>
      </w:pPr>
      <w:r w:rsidRPr="00F96EC2">
        <w:rPr>
          <w:rStyle w:val="bzpyqfadein"/>
          <w:rFonts w:ascii="Arial" w:hAnsi="Arial" w:cs="Arial"/>
        </w:rPr>
        <w:t>El Sistema Institucional de Evaluación (SIEE).</w:t>
      </w:r>
    </w:p>
    <w:p w14:paraId="59230F6A" w14:textId="77777777" w:rsidR="00B43EF3" w:rsidRPr="00F96EC2" w:rsidRDefault="00B43EF3" w:rsidP="00B43EF3">
      <w:pPr>
        <w:pStyle w:val="NormalWeb"/>
        <w:numPr>
          <w:ilvl w:val="0"/>
          <w:numId w:val="29"/>
        </w:numPr>
        <w:rPr>
          <w:rFonts w:ascii="Arial" w:hAnsi="Arial" w:cs="Arial"/>
        </w:rPr>
      </w:pPr>
      <w:r w:rsidRPr="00F96EC2">
        <w:rPr>
          <w:rStyle w:val="bzpyqfadein"/>
          <w:rFonts w:ascii="Arial" w:hAnsi="Arial" w:cs="Arial"/>
        </w:rPr>
        <w:t>El Manual de Convivencia.</w:t>
      </w:r>
    </w:p>
    <w:p w14:paraId="31132D06" w14:textId="77777777" w:rsidR="00B43EF3" w:rsidRPr="00F96EC2" w:rsidRDefault="00B43EF3" w:rsidP="00B43EF3">
      <w:pPr>
        <w:pStyle w:val="NormalWeb"/>
        <w:numPr>
          <w:ilvl w:val="0"/>
          <w:numId w:val="29"/>
        </w:numPr>
        <w:rPr>
          <w:rFonts w:ascii="Arial" w:hAnsi="Arial" w:cs="Arial"/>
        </w:rPr>
      </w:pPr>
      <w:r w:rsidRPr="00F96EC2">
        <w:rPr>
          <w:rStyle w:val="bzpyqfadein"/>
          <w:rFonts w:ascii="Arial" w:hAnsi="Arial" w:cs="Arial"/>
        </w:rPr>
        <w:lastRenderedPageBreak/>
        <w:t>Los planes de área y aula.</w:t>
      </w:r>
    </w:p>
    <w:p w14:paraId="30452CC5" w14:textId="77777777" w:rsidR="007626E3" w:rsidRPr="00841569" w:rsidRDefault="007626E3" w:rsidP="00841569">
      <w:pPr>
        <w:ind w:left="-426" w:right="10129" w:firstLine="360"/>
        <w:jc w:val="both"/>
        <w:rPr>
          <w:rFonts w:ascii="Arial" w:eastAsia="Arial" w:hAnsi="Arial" w:cs="Arial"/>
          <w:sz w:val="24"/>
          <w:szCs w:val="24"/>
        </w:rPr>
      </w:pPr>
    </w:p>
    <w:p w14:paraId="36EAA724" w14:textId="5052E000" w:rsidR="003921FE" w:rsidRPr="00841569" w:rsidRDefault="00B43EF3" w:rsidP="00841569">
      <w:pPr>
        <w:ind w:left="-426"/>
        <w:jc w:val="both"/>
        <w:rPr>
          <w:rFonts w:ascii="Arial" w:hAnsi="Arial" w:cs="Arial"/>
          <w:sz w:val="24"/>
          <w:szCs w:val="24"/>
        </w:rPr>
      </w:pPr>
      <w:r>
        <w:rPr>
          <w:noProof/>
          <w:lang w:eastAsia="es-CO"/>
        </w:rPr>
        <w:drawing>
          <wp:inline distT="0" distB="0" distL="0" distR="0" wp14:anchorId="16685052" wp14:editId="5376D6E8">
            <wp:extent cx="6629400" cy="6877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821" t="17768" r="37747" b="18288"/>
                    <a:stretch/>
                  </pic:blipFill>
                  <pic:spPr bwMode="auto">
                    <a:xfrm>
                      <a:off x="0" y="0"/>
                      <a:ext cx="6744930" cy="6996896"/>
                    </a:xfrm>
                    <a:prstGeom prst="rect">
                      <a:avLst/>
                    </a:prstGeom>
                    <a:ln>
                      <a:noFill/>
                    </a:ln>
                    <a:extLst>
                      <a:ext uri="{53640926-AAD7-44D8-BBD7-CCE9431645EC}">
                        <a14:shadowObscured xmlns:a14="http://schemas.microsoft.com/office/drawing/2010/main"/>
                      </a:ext>
                    </a:extLst>
                  </pic:spPr>
                </pic:pic>
              </a:graphicData>
            </a:graphic>
          </wp:inline>
        </w:drawing>
      </w:r>
    </w:p>
    <w:sectPr w:rsidR="003921FE" w:rsidRPr="00841569" w:rsidSect="0043531A">
      <w:headerReference w:type="even" r:id="rId10"/>
      <w:headerReference w:type="default" r:id="rId11"/>
      <w:footerReference w:type="even" r:id="rId12"/>
      <w:footerReference w:type="default" r:id="rId13"/>
      <w:headerReference w:type="first" r:id="rId14"/>
      <w:footerReference w:type="first" r:id="rId15"/>
      <w:pgSz w:w="12240" w:h="15840"/>
      <w:pgMar w:top="1701" w:right="1440" w:bottom="113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EB141" w14:textId="77777777" w:rsidR="00450BFC" w:rsidRDefault="00450BFC" w:rsidP="00B03E51">
      <w:r>
        <w:separator/>
      </w:r>
    </w:p>
  </w:endnote>
  <w:endnote w:type="continuationSeparator" w:id="0">
    <w:p w14:paraId="65AAD5EC" w14:textId="77777777" w:rsidR="00450BFC" w:rsidRDefault="00450BFC" w:rsidP="00B0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3ED8" w14:textId="77777777" w:rsidR="00BE789B" w:rsidRDefault="00BE789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46148"/>
      <w:docPartObj>
        <w:docPartGallery w:val="Page Numbers (Bottom of Page)"/>
        <w:docPartUnique/>
      </w:docPartObj>
    </w:sdtPr>
    <w:sdtEndPr/>
    <w:sdtContent>
      <w:p w14:paraId="2E32511F" w14:textId="5F599ADD" w:rsidR="00B74E3B" w:rsidRDefault="00B74E3B">
        <w:pPr>
          <w:pStyle w:val="Piedepgina"/>
          <w:jc w:val="right"/>
        </w:pPr>
        <w:r>
          <w:fldChar w:fldCharType="begin"/>
        </w:r>
        <w:r>
          <w:instrText>PAGE   \* MERGEFORMAT</w:instrText>
        </w:r>
        <w:r>
          <w:fldChar w:fldCharType="separate"/>
        </w:r>
        <w:r w:rsidR="00BE789B" w:rsidRPr="00BE789B">
          <w:rPr>
            <w:noProof/>
            <w:lang w:val="es-ES"/>
          </w:rPr>
          <w:t>19</w:t>
        </w:r>
        <w:r>
          <w:fldChar w:fldCharType="end"/>
        </w:r>
      </w:p>
    </w:sdtContent>
  </w:sdt>
  <w:p w14:paraId="3240B89D" w14:textId="1F878CD4" w:rsidR="003C3987" w:rsidRDefault="003C398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5609" w14:textId="77777777" w:rsidR="00BE789B" w:rsidRDefault="00BE78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721A4" w14:textId="77777777" w:rsidR="00450BFC" w:rsidRDefault="00450BFC" w:rsidP="00B03E51">
      <w:r>
        <w:separator/>
      </w:r>
    </w:p>
  </w:footnote>
  <w:footnote w:type="continuationSeparator" w:id="0">
    <w:p w14:paraId="4D5FF402" w14:textId="77777777" w:rsidR="00450BFC" w:rsidRDefault="00450BFC" w:rsidP="00B03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34549" w14:textId="6093970C" w:rsidR="00BE789B" w:rsidRDefault="00BE789B">
    <w:pPr>
      <w:pStyle w:val="Encabezado"/>
    </w:pPr>
    <w:r>
      <w:rPr>
        <w:noProof/>
      </w:rPr>
      <w:pict w14:anchorId="54266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2938" o:spid="_x0000_s2050" type="#_x0000_t136" style="position:absolute;margin-left:0;margin-top:0;width:586.55pt;height:73.3pt;rotation:315;z-index:-251653120;mso-position-horizontal:center;mso-position-horizontal-relative:margin;mso-position-vertical:center;mso-position-vertical-relative:margin" o:allowincell="f" fillcolor="black" stroked="f">
          <v:fill opacity=".5"/>
          <v:textpath style="font-family:&quot;Times New Roman&quot;;font-size:1pt" string="COPIA CONTROLADA"/>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E2F6" w14:textId="3DD7327C" w:rsidR="003C3987" w:rsidRDefault="00BE789B">
    <w:pPr>
      <w:pStyle w:val="Encabezado"/>
    </w:pPr>
    <w:r>
      <w:rPr>
        <w:noProof/>
      </w:rPr>
      <w:pict w14:anchorId="3277E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2939" o:spid="_x0000_s2051" type="#_x0000_t136" style="position:absolute;margin-left:0;margin-top:0;width:586.55pt;height:73.3pt;rotation:315;z-index:-251651072;mso-position-horizontal:center;mso-position-horizontal-relative:margin;mso-position-vertical:center;mso-position-vertical-relative:margin" o:allowincell="f" fillcolor="black" stroked="f">
          <v:fill opacity=".5"/>
          <v:textpath style="font-family:&quot;Times New Roman&quot;;font-size:1pt" string="COPIA CONTROLADA"/>
        </v:shape>
      </w:pict>
    </w:r>
    <w:r w:rsidR="003C3987">
      <w:rPr>
        <w:noProof/>
        <w:lang w:eastAsia="es-CO"/>
      </w:rPr>
      <w:drawing>
        <wp:anchor distT="0" distB="0" distL="0" distR="0" simplePos="0" relativeHeight="251659264" behindDoc="0" locked="0" layoutInCell="1" allowOverlap="1" wp14:anchorId="78C3F452" wp14:editId="38023B0C">
          <wp:simplePos x="0" y="0"/>
          <wp:positionH relativeFrom="page">
            <wp:align>right</wp:align>
          </wp:positionH>
          <wp:positionV relativeFrom="page">
            <wp:align>top</wp:align>
          </wp:positionV>
          <wp:extent cx="7764826" cy="1019175"/>
          <wp:effectExtent l="0" t="0" r="762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67512" cy="1019528"/>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A60B" w14:textId="27475990" w:rsidR="00BE789B" w:rsidRDefault="00BE789B">
    <w:pPr>
      <w:pStyle w:val="Encabezado"/>
    </w:pPr>
    <w:r>
      <w:rPr>
        <w:noProof/>
      </w:rPr>
      <w:pict w14:anchorId="0EC49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2937" o:spid="_x0000_s2049" type="#_x0000_t136" style="position:absolute;margin-left:0;margin-top:0;width:586.55pt;height:73.3pt;rotation:315;z-index:-251655168;mso-position-horizontal:center;mso-position-horizontal-relative:margin;mso-position-vertical:center;mso-position-vertical-relative:margin" o:allowincell="f" fillcolor="black" stroked="f">
          <v:fill opacity=".5"/>
          <v:textpath style="font-family:&quot;Times New Roman&quot;;font-size:1pt" string="COPIA CONTROLADA"/>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7185"/>
    <w:multiLevelType w:val="multilevel"/>
    <w:tmpl w:val="81E8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43A60"/>
    <w:multiLevelType w:val="multilevel"/>
    <w:tmpl w:val="8742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44A5"/>
    <w:multiLevelType w:val="multilevel"/>
    <w:tmpl w:val="5E9A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938B3"/>
    <w:multiLevelType w:val="multilevel"/>
    <w:tmpl w:val="B55E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2CB7"/>
    <w:multiLevelType w:val="multilevel"/>
    <w:tmpl w:val="4A6A1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845AC"/>
    <w:multiLevelType w:val="multilevel"/>
    <w:tmpl w:val="3A14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21167"/>
    <w:multiLevelType w:val="multilevel"/>
    <w:tmpl w:val="AF1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C2F3C"/>
    <w:multiLevelType w:val="hybridMultilevel"/>
    <w:tmpl w:val="1DD492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95A11F2"/>
    <w:multiLevelType w:val="multilevel"/>
    <w:tmpl w:val="676E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E6853"/>
    <w:multiLevelType w:val="multilevel"/>
    <w:tmpl w:val="08A05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70DB2"/>
    <w:multiLevelType w:val="multilevel"/>
    <w:tmpl w:val="A176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530F7"/>
    <w:multiLevelType w:val="multilevel"/>
    <w:tmpl w:val="501C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4563B"/>
    <w:multiLevelType w:val="hybridMultilevel"/>
    <w:tmpl w:val="4A1EF008"/>
    <w:lvl w:ilvl="0" w:tplc="83105B62">
      <w:start w:val="1"/>
      <w:numFmt w:val="decimal"/>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E83C73"/>
    <w:multiLevelType w:val="multilevel"/>
    <w:tmpl w:val="A176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83CBD"/>
    <w:multiLevelType w:val="multilevel"/>
    <w:tmpl w:val="D880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90171"/>
    <w:multiLevelType w:val="multilevel"/>
    <w:tmpl w:val="19B4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15574"/>
    <w:multiLevelType w:val="multilevel"/>
    <w:tmpl w:val="FD76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1473C"/>
    <w:multiLevelType w:val="hybridMultilevel"/>
    <w:tmpl w:val="16146614"/>
    <w:lvl w:ilvl="0" w:tplc="8E84C006">
      <w:start w:val="1"/>
      <w:numFmt w:val="decimal"/>
      <w:lvlText w:val="%1."/>
      <w:lvlJc w:val="left"/>
      <w:pPr>
        <w:ind w:left="1200" w:hanging="360"/>
      </w:pPr>
    </w:lvl>
    <w:lvl w:ilvl="1" w:tplc="240A0019">
      <w:start w:val="1"/>
      <w:numFmt w:val="lowerLetter"/>
      <w:lvlText w:val="%2."/>
      <w:lvlJc w:val="left"/>
      <w:pPr>
        <w:ind w:left="1920" w:hanging="360"/>
      </w:pPr>
    </w:lvl>
    <w:lvl w:ilvl="2" w:tplc="240A001B">
      <w:start w:val="1"/>
      <w:numFmt w:val="lowerRoman"/>
      <w:lvlText w:val="%3."/>
      <w:lvlJc w:val="right"/>
      <w:pPr>
        <w:ind w:left="2640" w:hanging="180"/>
      </w:pPr>
    </w:lvl>
    <w:lvl w:ilvl="3" w:tplc="240A000F">
      <w:start w:val="1"/>
      <w:numFmt w:val="decimal"/>
      <w:lvlText w:val="%4."/>
      <w:lvlJc w:val="left"/>
      <w:pPr>
        <w:ind w:left="3360" w:hanging="360"/>
      </w:pPr>
    </w:lvl>
    <w:lvl w:ilvl="4" w:tplc="240A0019">
      <w:start w:val="1"/>
      <w:numFmt w:val="lowerLetter"/>
      <w:lvlText w:val="%5."/>
      <w:lvlJc w:val="left"/>
      <w:pPr>
        <w:ind w:left="4080" w:hanging="360"/>
      </w:pPr>
    </w:lvl>
    <w:lvl w:ilvl="5" w:tplc="240A001B">
      <w:start w:val="1"/>
      <w:numFmt w:val="lowerRoman"/>
      <w:lvlText w:val="%6."/>
      <w:lvlJc w:val="right"/>
      <w:pPr>
        <w:ind w:left="4800" w:hanging="180"/>
      </w:pPr>
    </w:lvl>
    <w:lvl w:ilvl="6" w:tplc="240A000F">
      <w:start w:val="1"/>
      <w:numFmt w:val="decimal"/>
      <w:lvlText w:val="%7."/>
      <w:lvlJc w:val="left"/>
      <w:pPr>
        <w:ind w:left="5520" w:hanging="360"/>
      </w:pPr>
    </w:lvl>
    <w:lvl w:ilvl="7" w:tplc="240A0019">
      <w:start w:val="1"/>
      <w:numFmt w:val="lowerLetter"/>
      <w:lvlText w:val="%8."/>
      <w:lvlJc w:val="left"/>
      <w:pPr>
        <w:ind w:left="6240" w:hanging="360"/>
      </w:pPr>
    </w:lvl>
    <w:lvl w:ilvl="8" w:tplc="240A001B">
      <w:start w:val="1"/>
      <w:numFmt w:val="lowerRoman"/>
      <w:lvlText w:val="%9."/>
      <w:lvlJc w:val="right"/>
      <w:pPr>
        <w:ind w:left="6960" w:hanging="180"/>
      </w:pPr>
    </w:lvl>
  </w:abstractNum>
  <w:abstractNum w:abstractNumId="18" w15:restartNumberingAfterBreak="0">
    <w:nsid w:val="400A05DA"/>
    <w:multiLevelType w:val="hybridMultilevel"/>
    <w:tmpl w:val="2B801E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3C0E12"/>
    <w:multiLevelType w:val="multilevel"/>
    <w:tmpl w:val="DEA6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B6F3B"/>
    <w:multiLevelType w:val="multilevel"/>
    <w:tmpl w:val="D2F2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047B8"/>
    <w:multiLevelType w:val="multilevel"/>
    <w:tmpl w:val="54E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20D25"/>
    <w:multiLevelType w:val="multilevel"/>
    <w:tmpl w:val="DE16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52A3D"/>
    <w:multiLevelType w:val="multilevel"/>
    <w:tmpl w:val="493C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846A29"/>
    <w:multiLevelType w:val="hybridMultilevel"/>
    <w:tmpl w:val="F62ECDE6"/>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5" w15:restartNumberingAfterBreak="0">
    <w:nsid w:val="54A15A3D"/>
    <w:multiLevelType w:val="multilevel"/>
    <w:tmpl w:val="5FEA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B5DA8"/>
    <w:multiLevelType w:val="multilevel"/>
    <w:tmpl w:val="9B40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F62C7"/>
    <w:multiLevelType w:val="multilevel"/>
    <w:tmpl w:val="7BC2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F1A96"/>
    <w:multiLevelType w:val="multilevel"/>
    <w:tmpl w:val="31DC4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8"/>
  </w:num>
  <w:num w:numId="4">
    <w:abstractNumId w:val="19"/>
  </w:num>
  <w:num w:numId="5">
    <w:abstractNumId w:val="16"/>
  </w:num>
  <w:num w:numId="6">
    <w:abstractNumId w:val="24"/>
  </w:num>
  <w:num w:numId="7">
    <w:abstractNumId w:val="18"/>
  </w:num>
  <w:num w:numId="8">
    <w:abstractNumId w:val="13"/>
  </w:num>
  <w:num w:numId="9">
    <w:abstractNumId w:val="10"/>
  </w:num>
  <w:num w:numId="10">
    <w:abstractNumId w:val="28"/>
  </w:num>
  <w:num w:numId="11">
    <w:abstractNumId w:val="14"/>
  </w:num>
  <w:num w:numId="12">
    <w:abstractNumId w:val="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2"/>
  </w:num>
  <w:num w:numId="16">
    <w:abstractNumId w:val="7"/>
  </w:num>
  <w:num w:numId="17">
    <w:abstractNumId w:val="2"/>
  </w:num>
  <w:num w:numId="18">
    <w:abstractNumId w:val="6"/>
  </w:num>
  <w:num w:numId="19">
    <w:abstractNumId w:val="26"/>
  </w:num>
  <w:num w:numId="20">
    <w:abstractNumId w:val="11"/>
  </w:num>
  <w:num w:numId="21">
    <w:abstractNumId w:val="15"/>
  </w:num>
  <w:num w:numId="22">
    <w:abstractNumId w:val="20"/>
  </w:num>
  <w:num w:numId="23">
    <w:abstractNumId w:val="21"/>
  </w:num>
  <w:num w:numId="24">
    <w:abstractNumId w:val="1"/>
  </w:num>
  <w:num w:numId="25">
    <w:abstractNumId w:val="3"/>
  </w:num>
  <w:num w:numId="26">
    <w:abstractNumId w:val="25"/>
  </w:num>
  <w:num w:numId="27">
    <w:abstractNumId w:val="27"/>
  </w:num>
  <w:num w:numId="28">
    <w:abstractNumId w:val="2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51"/>
    <w:rsid w:val="000067AB"/>
    <w:rsid w:val="0006188F"/>
    <w:rsid w:val="00071FF5"/>
    <w:rsid w:val="00074642"/>
    <w:rsid w:val="000C4919"/>
    <w:rsid w:val="001144E9"/>
    <w:rsid w:val="001733BC"/>
    <w:rsid w:val="00191DB4"/>
    <w:rsid w:val="001F1756"/>
    <w:rsid w:val="002058C9"/>
    <w:rsid w:val="0022627C"/>
    <w:rsid w:val="00267DC1"/>
    <w:rsid w:val="002A5D65"/>
    <w:rsid w:val="002C4260"/>
    <w:rsid w:val="002D1EDD"/>
    <w:rsid w:val="002E3A46"/>
    <w:rsid w:val="002F7795"/>
    <w:rsid w:val="00301FD2"/>
    <w:rsid w:val="00303249"/>
    <w:rsid w:val="00353626"/>
    <w:rsid w:val="003921FE"/>
    <w:rsid w:val="003C2812"/>
    <w:rsid w:val="003C3987"/>
    <w:rsid w:val="0043531A"/>
    <w:rsid w:val="00445BBA"/>
    <w:rsid w:val="00450BFC"/>
    <w:rsid w:val="00470FFA"/>
    <w:rsid w:val="005106CE"/>
    <w:rsid w:val="005632C4"/>
    <w:rsid w:val="00585AFF"/>
    <w:rsid w:val="00592096"/>
    <w:rsid w:val="005C485A"/>
    <w:rsid w:val="00626EE0"/>
    <w:rsid w:val="006B5BFE"/>
    <w:rsid w:val="006B6375"/>
    <w:rsid w:val="006E32EE"/>
    <w:rsid w:val="006E392F"/>
    <w:rsid w:val="007049C2"/>
    <w:rsid w:val="007626E3"/>
    <w:rsid w:val="00775811"/>
    <w:rsid w:val="00782F2B"/>
    <w:rsid w:val="007C1272"/>
    <w:rsid w:val="007C21B8"/>
    <w:rsid w:val="007C5FA8"/>
    <w:rsid w:val="00805E3C"/>
    <w:rsid w:val="00841569"/>
    <w:rsid w:val="00863F76"/>
    <w:rsid w:val="00874947"/>
    <w:rsid w:val="008A5E19"/>
    <w:rsid w:val="008B2037"/>
    <w:rsid w:val="008E0D57"/>
    <w:rsid w:val="0099795D"/>
    <w:rsid w:val="009A6EAA"/>
    <w:rsid w:val="009B6A40"/>
    <w:rsid w:val="009F7F3C"/>
    <w:rsid w:val="00A07C76"/>
    <w:rsid w:val="00A22157"/>
    <w:rsid w:val="00B01C06"/>
    <w:rsid w:val="00B03E51"/>
    <w:rsid w:val="00B24338"/>
    <w:rsid w:val="00B421B7"/>
    <w:rsid w:val="00B43EF3"/>
    <w:rsid w:val="00B614F2"/>
    <w:rsid w:val="00B6752C"/>
    <w:rsid w:val="00B74E3B"/>
    <w:rsid w:val="00BE789B"/>
    <w:rsid w:val="00C363F4"/>
    <w:rsid w:val="00C524EF"/>
    <w:rsid w:val="00C749CC"/>
    <w:rsid w:val="00C86628"/>
    <w:rsid w:val="00C86E37"/>
    <w:rsid w:val="00CD0CBA"/>
    <w:rsid w:val="00D702BB"/>
    <w:rsid w:val="00D90D7D"/>
    <w:rsid w:val="00DF45C0"/>
    <w:rsid w:val="00E07050"/>
    <w:rsid w:val="00E149C4"/>
    <w:rsid w:val="00E34400"/>
    <w:rsid w:val="00E44C37"/>
    <w:rsid w:val="00E96AF6"/>
    <w:rsid w:val="00EA21D2"/>
    <w:rsid w:val="00ED64A6"/>
    <w:rsid w:val="00EE5782"/>
    <w:rsid w:val="00F2386D"/>
    <w:rsid w:val="00F3530E"/>
    <w:rsid w:val="00F44059"/>
    <w:rsid w:val="00F46041"/>
    <w:rsid w:val="00FF15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C12B4"/>
  <w15:chartTrackingRefBased/>
  <w15:docId w15:val="{5920D931-BE0B-4D4C-BB7C-FC3A6EFE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E51"/>
    <w:pPr>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ar"/>
    <w:uiPriority w:val="9"/>
    <w:semiHidden/>
    <w:unhideWhenUsed/>
    <w:qFormat/>
    <w:rsid w:val="00B43E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363F4"/>
    <w:pPr>
      <w:spacing w:before="100" w:beforeAutospacing="1" w:after="100" w:afterAutospacing="1"/>
      <w:outlineLvl w:val="2"/>
    </w:pPr>
    <w:rPr>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E51"/>
    <w:pPr>
      <w:ind w:left="720"/>
      <w:contextualSpacing/>
    </w:pPr>
  </w:style>
  <w:style w:type="paragraph" w:styleId="Encabezado">
    <w:name w:val="header"/>
    <w:basedOn w:val="Normal"/>
    <w:link w:val="EncabezadoCar"/>
    <w:uiPriority w:val="99"/>
    <w:unhideWhenUsed/>
    <w:rsid w:val="00B03E51"/>
    <w:pPr>
      <w:tabs>
        <w:tab w:val="center" w:pos="4419"/>
        <w:tab w:val="right" w:pos="8838"/>
      </w:tabs>
    </w:pPr>
  </w:style>
  <w:style w:type="character" w:customStyle="1" w:styleId="EncabezadoCar">
    <w:name w:val="Encabezado Car"/>
    <w:basedOn w:val="Fuentedeprrafopredeter"/>
    <w:link w:val="Encabezado"/>
    <w:uiPriority w:val="99"/>
    <w:rsid w:val="00B03E5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B03E51"/>
    <w:pPr>
      <w:tabs>
        <w:tab w:val="center" w:pos="4419"/>
        <w:tab w:val="right" w:pos="8838"/>
      </w:tabs>
    </w:pPr>
  </w:style>
  <w:style w:type="character" w:customStyle="1" w:styleId="PiedepginaCar">
    <w:name w:val="Pie de página Car"/>
    <w:basedOn w:val="Fuentedeprrafopredeter"/>
    <w:link w:val="Piedepgina"/>
    <w:uiPriority w:val="99"/>
    <w:rsid w:val="00B03E51"/>
    <w:rPr>
      <w:rFonts w:ascii="Times New Roman" w:eastAsia="Times New Roman" w:hAnsi="Times New Roman" w:cs="Times New Roman"/>
      <w:sz w:val="20"/>
      <w:szCs w:val="20"/>
      <w:lang w:val="en-US"/>
    </w:rPr>
  </w:style>
  <w:style w:type="table" w:styleId="Tablaconcuadrcula">
    <w:name w:val="Table Grid"/>
    <w:basedOn w:val="Tablanormal"/>
    <w:uiPriority w:val="39"/>
    <w:rsid w:val="006B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363F4"/>
    <w:rPr>
      <w:rFonts w:ascii="Times New Roman" w:eastAsia="Times New Roman" w:hAnsi="Times New Roman" w:cs="Times New Roman"/>
      <w:b/>
      <w:bCs/>
      <w:sz w:val="27"/>
      <w:szCs w:val="27"/>
      <w:lang w:eastAsia="es-CO"/>
    </w:rPr>
  </w:style>
  <w:style w:type="paragraph" w:styleId="NormalWeb">
    <w:name w:val="Normal (Web)"/>
    <w:basedOn w:val="Normal"/>
    <w:uiPriority w:val="99"/>
    <w:unhideWhenUsed/>
    <w:rsid w:val="00C363F4"/>
    <w:pPr>
      <w:spacing w:before="100" w:beforeAutospacing="1" w:after="100" w:afterAutospacing="1"/>
    </w:pPr>
    <w:rPr>
      <w:sz w:val="24"/>
      <w:szCs w:val="24"/>
      <w:lang w:eastAsia="es-CO"/>
    </w:rPr>
  </w:style>
  <w:style w:type="character" w:customStyle="1" w:styleId="relative">
    <w:name w:val="relative"/>
    <w:basedOn w:val="Fuentedeprrafopredeter"/>
    <w:rsid w:val="00C363F4"/>
  </w:style>
  <w:style w:type="character" w:styleId="Textoennegrita">
    <w:name w:val="Strong"/>
    <w:basedOn w:val="Fuentedeprrafopredeter"/>
    <w:uiPriority w:val="22"/>
    <w:qFormat/>
    <w:rsid w:val="00C363F4"/>
    <w:rPr>
      <w:b/>
      <w:bCs/>
    </w:rPr>
  </w:style>
  <w:style w:type="character" w:customStyle="1" w:styleId="Ttulo2Car">
    <w:name w:val="Título 2 Car"/>
    <w:basedOn w:val="Fuentedeprrafopredeter"/>
    <w:link w:val="Ttulo2"/>
    <w:uiPriority w:val="9"/>
    <w:semiHidden/>
    <w:rsid w:val="00B43EF3"/>
    <w:rPr>
      <w:rFonts w:asciiTheme="majorHAnsi" w:eastAsiaTheme="majorEastAsia" w:hAnsiTheme="majorHAnsi" w:cstheme="majorBidi"/>
      <w:color w:val="2E74B5" w:themeColor="accent1" w:themeShade="BF"/>
      <w:sz w:val="26"/>
      <w:szCs w:val="26"/>
    </w:rPr>
  </w:style>
  <w:style w:type="character" w:customStyle="1" w:styleId="bzpyqfadein">
    <w:name w:val="bz_pyq_fadein"/>
    <w:basedOn w:val="Fuentedeprrafopredeter"/>
    <w:rsid w:val="00B4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8113">
      <w:bodyDiv w:val="1"/>
      <w:marLeft w:val="0"/>
      <w:marRight w:val="0"/>
      <w:marTop w:val="0"/>
      <w:marBottom w:val="0"/>
      <w:divBdr>
        <w:top w:val="none" w:sz="0" w:space="0" w:color="auto"/>
        <w:left w:val="none" w:sz="0" w:space="0" w:color="auto"/>
        <w:bottom w:val="none" w:sz="0" w:space="0" w:color="auto"/>
        <w:right w:val="none" w:sz="0" w:space="0" w:color="auto"/>
      </w:divBdr>
    </w:div>
    <w:div w:id="125633248">
      <w:bodyDiv w:val="1"/>
      <w:marLeft w:val="0"/>
      <w:marRight w:val="0"/>
      <w:marTop w:val="0"/>
      <w:marBottom w:val="0"/>
      <w:divBdr>
        <w:top w:val="none" w:sz="0" w:space="0" w:color="auto"/>
        <w:left w:val="none" w:sz="0" w:space="0" w:color="auto"/>
        <w:bottom w:val="none" w:sz="0" w:space="0" w:color="auto"/>
        <w:right w:val="none" w:sz="0" w:space="0" w:color="auto"/>
      </w:divBdr>
    </w:div>
    <w:div w:id="15980922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33217">
      <w:bodyDiv w:val="1"/>
      <w:marLeft w:val="0"/>
      <w:marRight w:val="0"/>
      <w:marTop w:val="0"/>
      <w:marBottom w:val="0"/>
      <w:divBdr>
        <w:top w:val="none" w:sz="0" w:space="0" w:color="auto"/>
        <w:left w:val="none" w:sz="0" w:space="0" w:color="auto"/>
        <w:bottom w:val="none" w:sz="0" w:space="0" w:color="auto"/>
        <w:right w:val="none" w:sz="0" w:space="0" w:color="auto"/>
      </w:divBdr>
      <w:divsChild>
        <w:div w:id="996609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26955">
      <w:bodyDiv w:val="1"/>
      <w:marLeft w:val="0"/>
      <w:marRight w:val="0"/>
      <w:marTop w:val="0"/>
      <w:marBottom w:val="0"/>
      <w:divBdr>
        <w:top w:val="none" w:sz="0" w:space="0" w:color="auto"/>
        <w:left w:val="none" w:sz="0" w:space="0" w:color="auto"/>
        <w:bottom w:val="none" w:sz="0" w:space="0" w:color="auto"/>
        <w:right w:val="none" w:sz="0" w:space="0" w:color="auto"/>
      </w:divBdr>
      <w:divsChild>
        <w:div w:id="527527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80410">
      <w:bodyDiv w:val="1"/>
      <w:marLeft w:val="0"/>
      <w:marRight w:val="0"/>
      <w:marTop w:val="0"/>
      <w:marBottom w:val="0"/>
      <w:divBdr>
        <w:top w:val="none" w:sz="0" w:space="0" w:color="auto"/>
        <w:left w:val="none" w:sz="0" w:space="0" w:color="auto"/>
        <w:bottom w:val="none" w:sz="0" w:space="0" w:color="auto"/>
        <w:right w:val="none" w:sz="0" w:space="0" w:color="auto"/>
      </w:divBdr>
      <w:divsChild>
        <w:div w:id="187793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713039">
      <w:bodyDiv w:val="1"/>
      <w:marLeft w:val="0"/>
      <w:marRight w:val="0"/>
      <w:marTop w:val="0"/>
      <w:marBottom w:val="0"/>
      <w:divBdr>
        <w:top w:val="none" w:sz="0" w:space="0" w:color="auto"/>
        <w:left w:val="none" w:sz="0" w:space="0" w:color="auto"/>
        <w:bottom w:val="none" w:sz="0" w:space="0" w:color="auto"/>
        <w:right w:val="none" w:sz="0" w:space="0" w:color="auto"/>
      </w:divBdr>
      <w:divsChild>
        <w:div w:id="1904635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616295">
      <w:bodyDiv w:val="1"/>
      <w:marLeft w:val="0"/>
      <w:marRight w:val="0"/>
      <w:marTop w:val="0"/>
      <w:marBottom w:val="0"/>
      <w:divBdr>
        <w:top w:val="none" w:sz="0" w:space="0" w:color="auto"/>
        <w:left w:val="none" w:sz="0" w:space="0" w:color="auto"/>
        <w:bottom w:val="none" w:sz="0" w:space="0" w:color="auto"/>
        <w:right w:val="none" w:sz="0" w:space="0" w:color="auto"/>
      </w:divBdr>
      <w:divsChild>
        <w:div w:id="436411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190051">
      <w:bodyDiv w:val="1"/>
      <w:marLeft w:val="0"/>
      <w:marRight w:val="0"/>
      <w:marTop w:val="0"/>
      <w:marBottom w:val="0"/>
      <w:divBdr>
        <w:top w:val="none" w:sz="0" w:space="0" w:color="auto"/>
        <w:left w:val="none" w:sz="0" w:space="0" w:color="auto"/>
        <w:bottom w:val="none" w:sz="0" w:space="0" w:color="auto"/>
        <w:right w:val="none" w:sz="0" w:space="0" w:color="auto"/>
      </w:divBdr>
      <w:divsChild>
        <w:div w:id="114577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714544">
      <w:bodyDiv w:val="1"/>
      <w:marLeft w:val="0"/>
      <w:marRight w:val="0"/>
      <w:marTop w:val="0"/>
      <w:marBottom w:val="0"/>
      <w:divBdr>
        <w:top w:val="none" w:sz="0" w:space="0" w:color="auto"/>
        <w:left w:val="none" w:sz="0" w:space="0" w:color="auto"/>
        <w:bottom w:val="none" w:sz="0" w:space="0" w:color="auto"/>
        <w:right w:val="none" w:sz="0" w:space="0" w:color="auto"/>
      </w:divBdr>
      <w:divsChild>
        <w:div w:id="816842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127610">
      <w:bodyDiv w:val="1"/>
      <w:marLeft w:val="0"/>
      <w:marRight w:val="0"/>
      <w:marTop w:val="0"/>
      <w:marBottom w:val="0"/>
      <w:divBdr>
        <w:top w:val="none" w:sz="0" w:space="0" w:color="auto"/>
        <w:left w:val="none" w:sz="0" w:space="0" w:color="auto"/>
        <w:bottom w:val="none" w:sz="0" w:space="0" w:color="auto"/>
        <w:right w:val="none" w:sz="0" w:space="0" w:color="auto"/>
      </w:divBdr>
    </w:div>
    <w:div w:id="984510290">
      <w:bodyDiv w:val="1"/>
      <w:marLeft w:val="0"/>
      <w:marRight w:val="0"/>
      <w:marTop w:val="0"/>
      <w:marBottom w:val="0"/>
      <w:divBdr>
        <w:top w:val="none" w:sz="0" w:space="0" w:color="auto"/>
        <w:left w:val="none" w:sz="0" w:space="0" w:color="auto"/>
        <w:bottom w:val="none" w:sz="0" w:space="0" w:color="auto"/>
        <w:right w:val="none" w:sz="0" w:space="0" w:color="auto"/>
      </w:divBdr>
      <w:divsChild>
        <w:div w:id="169295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522887">
      <w:bodyDiv w:val="1"/>
      <w:marLeft w:val="0"/>
      <w:marRight w:val="0"/>
      <w:marTop w:val="0"/>
      <w:marBottom w:val="0"/>
      <w:divBdr>
        <w:top w:val="none" w:sz="0" w:space="0" w:color="auto"/>
        <w:left w:val="none" w:sz="0" w:space="0" w:color="auto"/>
        <w:bottom w:val="none" w:sz="0" w:space="0" w:color="auto"/>
        <w:right w:val="none" w:sz="0" w:space="0" w:color="auto"/>
      </w:divBdr>
      <w:divsChild>
        <w:div w:id="1772772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1349">
      <w:bodyDiv w:val="1"/>
      <w:marLeft w:val="0"/>
      <w:marRight w:val="0"/>
      <w:marTop w:val="0"/>
      <w:marBottom w:val="0"/>
      <w:divBdr>
        <w:top w:val="none" w:sz="0" w:space="0" w:color="auto"/>
        <w:left w:val="none" w:sz="0" w:space="0" w:color="auto"/>
        <w:bottom w:val="none" w:sz="0" w:space="0" w:color="auto"/>
        <w:right w:val="none" w:sz="0" w:space="0" w:color="auto"/>
      </w:divBdr>
      <w:divsChild>
        <w:div w:id="1405833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585234">
      <w:bodyDiv w:val="1"/>
      <w:marLeft w:val="0"/>
      <w:marRight w:val="0"/>
      <w:marTop w:val="0"/>
      <w:marBottom w:val="0"/>
      <w:divBdr>
        <w:top w:val="none" w:sz="0" w:space="0" w:color="auto"/>
        <w:left w:val="none" w:sz="0" w:space="0" w:color="auto"/>
        <w:bottom w:val="none" w:sz="0" w:space="0" w:color="auto"/>
        <w:right w:val="none" w:sz="0" w:space="0" w:color="auto"/>
      </w:divBdr>
    </w:div>
    <w:div w:id="1319337272">
      <w:bodyDiv w:val="1"/>
      <w:marLeft w:val="0"/>
      <w:marRight w:val="0"/>
      <w:marTop w:val="0"/>
      <w:marBottom w:val="0"/>
      <w:divBdr>
        <w:top w:val="none" w:sz="0" w:space="0" w:color="auto"/>
        <w:left w:val="none" w:sz="0" w:space="0" w:color="auto"/>
        <w:bottom w:val="none" w:sz="0" w:space="0" w:color="auto"/>
        <w:right w:val="none" w:sz="0" w:space="0" w:color="auto"/>
      </w:divBdr>
      <w:divsChild>
        <w:div w:id="158244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447640">
      <w:bodyDiv w:val="1"/>
      <w:marLeft w:val="0"/>
      <w:marRight w:val="0"/>
      <w:marTop w:val="0"/>
      <w:marBottom w:val="0"/>
      <w:divBdr>
        <w:top w:val="none" w:sz="0" w:space="0" w:color="auto"/>
        <w:left w:val="none" w:sz="0" w:space="0" w:color="auto"/>
        <w:bottom w:val="none" w:sz="0" w:space="0" w:color="auto"/>
        <w:right w:val="none" w:sz="0" w:space="0" w:color="auto"/>
      </w:divBdr>
      <w:divsChild>
        <w:div w:id="833104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984247">
      <w:bodyDiv w:val="1"/>
      <w:marLeft w:val="0"/>
      <w:marRight w:val="0"/>
      <w:marTop w:val="0"/>
      <w:marBottom w:val="0"/>
      <w:divBdr>
        <w:top w:val="none" w:sz="0" w:space="0" w:color="auto"/>
        <w:left w:val="none" w:sz="0" w:space="0" w:color="auto"/>
        <w:bottom w:val="none" w:sz="0" w:space="0" w:color="auto"/>
        <w:right w:val="none" w:sz="0" w:space="0" w:color="auto"/>
      </w:divBdr>
      <w:divsChild>
        <w:div w:id="1385131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sChild>
        <w:div w:id="211898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615675">
      <w:bodyDiv w:val="1"/>
      <w:marLeft w:val="0"/>
      <w:marRight w:val="0"/>
      <w:marTop w:val="0"/>
      <w:marBottom w:val="0"/>
      <w:divBdr>
        <w:top w:val="none" w:sz="0" w:space="0" w:color="auto"/>
        <w:left w:val="none" w:sz="0" w:space="0" w:color="auto"/>
        <w:bottom w:val="none" w:sz="0" w:space="0" w:color="auto"/>
        <w:right w:val="none" w:sz="0" w:space="0" w:color="auto"/>
      </w:divBdr>
    </w:div>
    <w:div w:id="1633823119">
      <w:bodyDiv w:val="1"/>
      <w:marLeft w:val="0"/>
      <w:marRight w:val="0"/>
      <w:marTop w:val="0"/>
      <w:marBottom w:val="0"/>
      <w:divBdr>
        <w:top w:val="none" w:sz="0" w:space="0" w:color="auto"/>
        <w:left w:val="none" w:sz="0" w:space="0" w:color="auto"/>
        <w:bottom w:val="none" w:sz="0" w:space="0" w:color="auto"/>
        <w:right w:val="none" w:sz="0" w:space="0" w:color="auto"/>
      </w:divBdr>
    </w:div>
    <w:div w:id="1690250654">
      <w:bodyDiv w:val="1"/>
      <w:marLeft w:val="0"/>
      <w:marRight w:val="0"/>
      <w:marTop w:val="0"/>
      <w:marBottom w:val="0"/>
      <w:divBdr>
        <w:top w:val="none" w:sz="0" w:space="0" w:color="auto"/>
        <w:left w:val="none" w:sz="0" w:space="0" w:color="auto"/>
        <w:bottom w:val="none" w:sz="0" w:space="0" w:color="auto"/>
        <w:right w:val="none" w:sz="0" w:space="0" w:color="auto"/>
      </w:divBdr>
    </w:div>
    <w:div w:id="1787844623">
      <w:bodyDiv w:val="1"/>
      <w:marLeft w:val="0"/>
      <w:marRight w:val="0"/>
      <w:marTop w:val="0"/>
      <w:marBottom w:val="0"/>
      <w:divBdr>
        <w:top w:val="none" w:sz="0" w:space="0" w:color="auto"/>
        <w:left w:val="none" w:sz="0" w:space="0" w:color="auto"/>
        <w:bottom w:val="none" w:sz="0" w:space="0" w:color="auto"/>
        <w:right w:val="none" w:sz="0" w:space="0" w:color="auto"/>
      </w:divBdr>
      <w:divsChild>
        <w:div w:id="996373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14515">
      <w:bodyDiv w:val="1"/>
      <w:marLeft w:val="0"/>
      <w:marRight w:val="0"/>
      <w:marTop w:val="0"/>
      <w:marBottom w:val="0"/>
      <w:divBdr>
        <w:top w:val="none" w:sz="0" w:space="0" w:color="auto"/>
        <w:left w:val="none" w:sz="0" w:space="0" w:color="auto"/>
        <w:bottom w:val="none" w:sz="0" w:space="0" w:color="auto"/>
        <w:right w:val="none" w:sz="0" w:space="0" w:color="auto"/>
      </w:divBdr>
    </w:div>
    <w:div w:id="1932084168">
      <w:bodyDiv w:val="1"/>
      <w:marLeft w:val="0"/>
      <w:marRight w:val="0"/>
      <w:marTop w:val="0"/>
      <w:marBottom w:val="0"/>
      <w:divBdr>
        <w:top w:val="none" w:sz="0" w:space="0" w:color="auto"/>
        <w:left w:val="none" w:sz="0" w:space="0" w:color="auto"/>
        <w:bottom w:val="none" w:sz="0" w:space="0" w:color="auto"/>
        <w:right w:val="none" w:sz="0" w:space="0" w:color="auto"/>
      </w:divBdr>
    </w:div>
    <w:div w:id="2121951281">
      <w:bodyDiv w:val="1"/>
      <w:marLeft w:val="0"/>
      <w:marRight w:val="0"/>
      <w:marTop w:val="0"/>
      <w:marBottom w:val="0"/>
      <w:divBdr>
        <w:top w:val="none" w:sz="0" w:space="0" w:color="auto"/>
        <w:left w:val="none" w:sz="0" w:space="0" w:color="auto"/>
        <w:bottom w:val="none" w:sz="0" w:space="0" w:color="auto"/>
        <w:right w:val="none" w:sz="0" w:space="0" w:color="auto"/>
      </w:divBdr>
      <w:divsChild>
        <w:div w:id="1745029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F39CF-BDF1-4DC3-A3F7-7DF9137A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19</Pages>
  <Words>5679</Words>
  <Characters>31239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Sistemas16</dc:creator>
  <cp:keywords/>
  <dc:description/>
  <cp:lastModifiedBy>Usuario5</cp:lastModifiedBy>
  <cp:revision>70</cp:revision>
  <dcterms:created xsi:type="dcterms:W3CDTF">2025-07-02T14:56:00Z</dcterms:created>
  <dcterms:modified xsi:type="dcterms:W3CDTF">2026-05-20T17:19:00Z</dcterms:modified>
</cp:coreProperties>
</file>